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DB7E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广昌保障房配套基础设施项目施工总承包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-食堂服务</w:t>
      </w:r>
    </w:p>
    <w:p w14:paraId="3B66A5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招标要求</w:t>
      </w:r>
    </w:p>
    <w:p w14:paraId="5C01F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一、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广昌保障房配套基础设施项目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进行公开招标，请符合条件的投标人前来投标。</w:t>
      </w:r>
    </w:p>
    <w:p w14:paraId="497A3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、项目名称：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广昌保障房配套基础设施项目食堂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（自负盈亏运营）。</w:t>
      </w:r>
    </w:p>
    <w:p w14:paraId="5AE54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2、项目管理人员食堂，厨师两人，承包方聘请。</w:t>
      </w:r>
    </w:p>
    <w:p w14:paraId="2EF14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、具有独立订立合同的权利和履行合同的能力，依法取得营业执照，营业执照处于有效期。</w:t>
      </w:r>
    </w:p>
    <w:p w14:paraId="368C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、评标办法：资质齐资质齐全，符合招标要求，按经评审的最低价评标法。</w:t>
      </w:r>
    </w:p>
    <w:p w14:paraId="0D88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、基本概况</w:t>
      </w:r>
    </w:p>
    <w:p w14:paraId="3C11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广昌保障房配套基础设施项目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位于</w:t>
      </w:r>
      <w:r>
        <w:rPr>
          <w:rFonts w:hint="eastAsia" w:ascii="宋体" w:hAnsi="宋体" w:cs="宋体"/>
          <w:sz w:val="22"/>
          <w:szCs w:val="22"/>
          <w:lang w:val="en-US" w:eastAsia="zh-CN"/>
        </w:rPr>
        <w:t>珠海市香洲区南屏镇广昌附近，项目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拟于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月完工。</w:t>
      </w:r>
    </w:p>
    <w:p w14:paraId="520F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2、项目管理人员30左右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。</w:t>
      </w:r>
    </w:p>
    <w:p w14:paraId="00F6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食堂设置地点及场地设施情况基本齐全，投标人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必须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自行到现场进行考察，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项目部完成厨房基建，并提供水电接入口，相应的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布置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及所需配套设施由投标人自行完善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含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食堂内设的各类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餐具、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厨具、消毒碗柜、餐桌、餐椅、彩电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、冰箱.</w:t>
      </w:r>
    </w:p>
    <w:p w14:paraId="26C69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、投标条件及须知</w:t>
      </w:r>
    </w:p>
    <w:p w14:paraId="3F440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1、承包方流动资金必须达到20万元(含20万元)以上。近3年内有从事工地食堂服务的经历，以往经营过程中无食物中毒等食品安全事故发生。</w:t>
      </w:r>
    </w:p>
    <w:p w14:paraId="45EB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2、承包方具有独立的卫生许可证，所有作业人员必须证照齐全，包括操作工人的健康证等。</w:t>
      </w:r>
    </w:p>
    <w:p w14:paraId="0C38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3、承包方必须提供以下材料：</w:t>
      </w:r>
    </w:p>
    <w:p w14:paraId="6E13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（1）公司项目经历(主要是承包过其它工地食堂的经历，需加盖已承包过的工地项目公章)；</w:t>
      </w:r>
    </w:p>
    <w:p w14:paraId="3C42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（2）身份证及复印件；</w:t>
      </w:r>
    </w:p>
    <w:p w14:paraId="657B8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（3）健康证明及复印件。</w:t>
      </w:r>
    </w:p>
    <w:p w14:paraId="49854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4、承包方须编制详细的食堂经营方案，方案内容应包括(但不限于)以下几点: </w:t>
      </w:r>
    </w:p>
    <w:p w14:paraId="09E6F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（1）人员配备</w:t>
      </w:r>
    </w:p>
    <w:p w14:paraId="7D420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（2）规章制度、岗位职责</w:t>
      </w:r>
    </w:p>
    <w:p w14:paraId="39558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（3）经营措施(包括原料的采购、卫生保障、服务保障等)。</w:t>
      </w:r>
    </w:p>
    <w:p w14:paraId="18FDD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微软雅黑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5、我司提供床位给承包商饭堂工作人员住宿</w:t>
      </w:r>
      <w:r>
        <w:rPr>
          <w:rFonts w:hint="eastAsia" w:ascii="宋体" w:hAnsi="宋体" w:cs="宋体"/>
          <w:sz w:val="22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同时确保劳务人员不得在工地开火做饭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none"/>
          <w:shd w:val="clear" w:color="auto" w:fill="FFFFFF"/>
          <w:lang w:eastAsia="zh-CN"/>
        </w:rPr>
        <w:t>。</w:t>
      </w:r>
    </w:p>
    <w:p w14:paraId="03367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6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承包方需将投标文件自行案封。凡未密封者其后果自负。</w:t>
      </w:r>
    </w:p>
    <w:p w14:paraId="62EE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、管理要求</w:t>
      </w:r>
    </w:p>
    <w:p w14:paraId="1176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承包方不得将食堂私自转让或委托他人经营，更不能利用食堂从事非法经营。一经发现，招标方有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权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取消其经营</w:t>
      </w:r>
      <w:r>
        <w:rPr>
          <w:rFonts w:hint="eastAsia" w:ascii="宋体" w:hAnsi="宋体" w:cs="宋体"/>
          <w:sz w:val="22"/>
          <w:szCs w:val="28"/>
          <w:lang w:val="en-US" w:eastAsia="zh-CN"/>
        </w:rPr>
        <w:t>资格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，井给予经济处罚或法律诉讼。</w:t>
      </w:r>
    </w:p>
    <w:p w14:paraId="41405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2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餐厅、操作间等均属于经营者管理范围，经营者必须保证经营区域（包含厨房及用餐区域）的卫生、整洁，并承担由此产生的一切费用。工作人员要遵</w:t>
      </w:r>
      <w:r>
        <w:rPr>
          <w:rFonts w:hint="eastAsia" w:ascii="宋体" w:hAnsi="宋体" w:cs="宋体"/>
          <w:sz w:val="22"/>
          <w:szCs w:val="28"/>
          <w:lang w:val="en-US" w:eastAsia="zh-CN"/>
        </w:rPr>
        <w:t>守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餐饮法规以及工</w:t>
      </w:r>
    </w:p>
    <w:p w14:paraId="2754D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地管理规定，要有良好的服务态度。不能与工人及管理人员发生争吵或冲突，如发现违规者，招标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方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有权视情节提出处理意见。</w:t>
      </w:r>
    </w:p>
    <w:p w14:paraId="4407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3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卫生检疫、工作人员体检及相关证件办那等费用均出承包方自理，因经营者管理不善造成所有用餐人员食物中毒，由经营者负全部责任。</w:t>
      </w:r>
    </w:p>
    <w:p w14:paraId="210FE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4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整个食堂的卫生防疫、就餐环境必须达到市卫生监督部门所制定的标准。公司及项目均有权监督，并组织管理人员定期或不定期检查。经检查不符合要求的，经营者须无条件进行整改。</w:t>
      </w:r>
    </w:p>
    <w:p w14:paraId="07D0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5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保证一日三餐正点，足量、优质。做到品种名样、饭菜价格合理，尽可能适应不同经济状况和口味的工人就餐。不准使用劣质原料，不准出售变质，变味以及剩饭菜。</w:t>
      </w:r>
    </w:p>
    <w:p w14:paraId="4F87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食堂煤气等费用由承包方负责。</w:t>
      </w:r>
    </w:p>
    <w:p w14:paraId="4FC48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、厨房交付使用后，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所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有的设施设备的采购、维修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均由承包方自理</w:t>
      </w:r>
      <w:r>
        <w:rPr>
          <w:rFonts w:hint="eastAsia" w:ascii="宋体" w:hAnsi="宋体" w:cs="宋体"/>
          <w:sz w:val="22"/>
          <w:szCs w:val="28"/>
          <w:lang w:val="en-US" w:eastAsia="zh-CN"/>
        </w:rPr>
        <w:t>，采购方不再支付其它费用。</w:t>
      </w:r>
    </w:p>
    <w:p w14:paraId="1716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8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所有经营服务所需用工必须符合《劳动合同法》要求。依法用工。如发生用工纠纷。由承包方自行负责。</w:t>
      </w:r>
    </w:p>
    <w:p w14:paraId="706D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9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承包方负责生产场所的消防安全工作，服从项目的统一管理，确保消防安全无事故。如出现安全事故，按照《生产</w:t>
      </w:r>
      <w:r>
        <w:rPr>
          <w:rFonts w:hint="default" w:ascii="宋体" w:hAnsi="宋体" w:eastAsia="宋体" w:cs="宋体"/>
          <w:sz w:val="22"/>
          <w:szCs w:val="28"/>
          <w:lang w:val="en-US" w:eastAsia="zh-CN"/>
        </w:rPr>
        <w:t>安全事故报告和调查处理条例》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安全事故划分等级，以实际对招标方的损失进行赔偿。</w:t>
      </w:r>
    </w:p>
    <w:p w14:paraId="6D4F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10、应急支援，如工地出现停电或停水，承包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方需考虑同周</w:t>
      </w:r>
      <w:r>
        <w:rPr>
          <w:rFonts w:hint="eastAsia" w:ascii="宋体" w:hAnsi="宋体" w:cs="宋体"/>
          <w:sz w:val="22"/>
          <w:szCs w:val="28"/>
          <w:lang w:val="en-US" w:eastAsia="zh-CN"/>
        </w:rPr>
        <w:t>边合作食堂进行配送餐，并能保证在30分钟内于用餐时间期间准时送达工地。</w:t>
      </w:r>
    </w:p>
    <w:p w14:paraId="63A01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default" w:ascii="宋体" w:hAnsi="宋体" w:cs="宋体"/>
          <w:sz w:val="22"/>
          <w:szCs w:val="28"/>
          <w:lang w:val="en-US" w:eastAsia="zh-CN"/>
        </w:rPr>
        <w:t>1</w:t>
      </w:r>
      <w:r>
        <w:rPr>
          <w:rFonts w:hint="eastAsia" w:ascii="宋体" w:hAnsi="宋体" w:cs="宋体"/>
          <w:sz w:val="22"/>
          <w:szCs w:val="28"/>
          <w:lang w:val="en-US" w:eastAsia="zh-CN"/>
        </w:rPr>
        <w:t>1</w:t>
      </w:r>
      <w:r>
        <w:rPr>
          <w:rFonts w:hint="default" w:ascii="宋体" w:hAnsi="宋体" w:cs="宋体"/>
          <w:sz w:val="22"/>
          <w:szCs w:val="28"/>
          <w:lang w:val="en-US" w:eastAsia="zh-CN"/>
        </w:rPr>
        <w:t>.建立健全食品安全、质量管理制度，保证食品正常供应。</w:t>
      </w:r>
    </w:p>
    <w:p w14:paraId="5432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12</w:t>
      </w:r>
      <w:r>
        <w:rPr>
          <w:rFonts w:hint="default" w:ascii="宋体" w:hAnsi="宋体" w:cs="宋体"/>
          <w:sz w:val="22"/>
          <w:szCs w:val="28"/>
          <w:lang w:val="en-US" w:eastAsia="zh-CN"/>
        </w:rPr>
        <w:t>.严格遵守《中华人民共和国食品安全法》的各项标准和要求，取得卫生许可证，严禁食物中毒事件的发生。</w:t>
      </w:r>
    </w:p>
    <w:p w14:paraId="7632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13</w:t>
      </w:r>
      <w:r>
        <w:rPr>
          <w:rFonts w:hint="default" w:ascii="宋体" w:hAnsi="宋体" w:cs="宋体"/>
          <w:sz w:val="22"/>
          <w:szCs w:val="28"/>
          <w:lang w:val="en-US" w:eastAsia="zh-CN"/>
        </w:rPr>
        <w:t>.建立严格的配菜核算制度，不得任意提价或变相涨价。</w:t>
      </w:r>
    </w:p>
    <w:p w14:paraId="1EC1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14</w:t>
      </w:r>
      <w:r>
        <w:rPr>
          <w:rFonts w:hint="default" w:ascii="宋体" w:hAnsi="宋体" w:cs="宋体"/>
          <w:sz w:val="22"/>
          <w:szCs w:val="28"/>
          <w:lang w:val="en-US" w:eastAsia="zh-CN"/>
        </w:rPr>
        <w:t>.员工必须定期体检，持有健康体检证明，有传染性疾病的从业人员，不得从事食品供应岗位工作。</w:t>
      </w:r>
    </w:p>
    <w:p w14:paraId="668F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15</w:t>
      </w:r>
      <w:r>
        <w:rPr>
          <w:rFonts w:hint="default" w:ascii="宋体" w:hAnsi="宋体" w:cs="宋体"/>
          <w:sz w:val="22"/>
          <w:szCs w:val="28"/>
          <w:lang w:val="en-US" w:eastAsia="zh-CN"/>
        </w:rPr>
        <w:t>.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承包方</w:t>
      </w:r>
      <w:r>
        <w:rPr>
          <w:rFonts w:hint="default" w:ascii="宋体" w:hAnsi="宋体" w:cs="宋体"/>
          <w:sz w:val="22"/>
          <w:szCs w:val="28"/>
          <w:lang w:val="en-US" w:eastAsia="zh-CN"/>
        </w:rPr>
        <w:t>必须严格遵守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招标</w:t>
      </w:r>
      <w:r>
        <w:rPr>
          <w:rFonts w:hint="default" w:ascii="宋体" w:hAnsi="宋体" w:cs="宋体"/>
          <w:sz w:val="22"/>
          <w:szCs w:val="28"/>
          <w:lang w:val="en-US" w:eastAsia="zh-CN"/>
        </w:rPr>
        <w:t>方安全管理制度，严格按照冷库、液化气、燃油使用设施、食品加工机械等安全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。</w:t>
      </w:r>
    </w:p>
    <w:p w14:paraId="3BBCF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五、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食品安全要求</w:t>
      </w:r>
    </w:p>
    <w:p w14:paraId="363B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default" w:ascii="宋体" w:hAnsi="宋体" w:cs="宋体"/>
          <w:sz w:val="22"/>
          <w:szCs w:val="28"/>
          <w:lang w:val="en-US" w:eastAsia="zh-CN"/>
        </w:rPr>
        <w:t>1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落实食品安全管理制度，配备专职或兼职卫生员，检查日常食品安全卫生工作，并有记录。</w:t>
      </w:r>
    </w:p>
    <w:p w14:paraId="7D84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default" w:ascii="宋体" w:hAnsi="宋体" w:cs="宋体"/>
          <w:sz w:val="22"/>
          <w:szCs w:val="28"/>
          <w:lang w:val="en-US" w:eastAsia="zh-CN"/>
        </w:rPr>
        <w:t>2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食品进、发货有专人负责验收、验发，并有记录。</w:t>
      </w:r>
    </w:p>
    <w:p w14:paraId="46314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default" w:ascii="宋体" w:hAnsi="宋体" w:cs="宋体"/>
          <w:sz w:val="22"/>
          <w:szCs w:val="28"/>
          <w:lang w:val="en-US" w:eastAsia="zh-CN"/>
        </w:rPr>
        <w:t>3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环境整洁无害，</w:t>
      </w:r>
      <w:r>
        <w:rPr>
          <w:rFonts w:hint="eastAsia" w:ascii="宋体" w:hAnsi="宋体" w:cs="宋体"/>
          <w:sz w:val="22"/>
          <w:szCs w:val="28"/>
          <w:lang w:val="en-US" w:eastAsia="zh-CN"/>
        </w:rPr>
        <w:t>厨房功能区划分规范清晰</w:t>
      </w:r>
      <w:r>
        <w:rPr>
          <w:rFonts w:hint="default" w:ascii="宋体" w:hAnsi="宋体" w:cs="宋体"/>
          <w:sz w:val="22"/>
          <w:szCs w:val="28"/>
          <w:lang w:val="en-US" w:eastAsia="zh-CN"/>
        </w:rPr>
        <w:t>，生、熟食品</w:t>
      </w:r>
      <w:r>
        <w:rPr>
          <w:rFonts w:hint="eastAsia" w:ascii="宋体" w:hAnsi="宋体" w:cs="宋体"/>
          <w:sz w:val="22"/>
          <w:szCs w:val="28"/>
          <w:lang w:val="en-US" w:eastAsia="zh-CN"/>
        </w:rPr>
        <w:t>分开加工</w:t>
      </w:r>
      <w:r>
        <w:rPr>
          <w:rFonts w:hint="default" w:ascii="宋体" w:hAnsi="宋体" w:cs="宋体"/>
          <w:sz w:val="22"/>
          <w:szCs w:val="28"/>
          <w:lang w:val="en-US" w:eastAsia="zh-CN"/>
        </w:rPr>
        <w:t>，</w:t>
      </w:r>
      <w:r>
        <w:rPr>
          <w:rFonts w:hint="eastAsia" w:ascii="宋体" w:hAnsi="宋体" w:cs="宋体"/>
          <w:sz w:val="22"/>
          <w:szCs w:val="28"/>
          <w:lang w:val="en-US" w:eastAsia="zh-CN"/>
        </w:rPr>
        <w:t>仓</w:t>
      </w:r>
      <w:r>
        <w:rPr>
          <w:rFonts w:hint="default" w:ascii="宋体" w:hAnsi="宋体" w:cs="宋体"/>
          <w:sz w:val="22"/>
          <w:szCs w:val="28"/>
          <w:lang w:val="en-US" w:eastAsia="zh-CN"/>
        </w:rPr>
        <w:t>库摆放整洁，</w:t>
      </w:r>
      <w:r>
        <w:rPr>
          <w:rFonts w:hint="eastAsia" w:ascii="宋体" w:hAnsi="宋体" w:cs="宋体"/>
          <w:sz w:val="22"/>
          <w:szCs w:val="28"/>
          <w:lang w:val="en-US" w:eastAsia="zh-CN"/>
        </w:rPr>
        <w:t>食品</w:t>
      </w:r>
      <w:r>
        <w:rPr>
          <w:rFonts w:hint="default" w:ascii="宋体" w:hAnsi="宋体" w:cs="宋体"/>
          <w:sz w:val="22"/>
          <w:szCs w:val="28"/>
          <w:lang w:val="en-US" w:eastAsia="zh-CN"/>
        </w:rPr>
        <w:t>做到隔墙、隔地，有除害措施。</w:t>
      </w:r>
    </w:p>
    <w:p w14:paraId="29397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default" w:ascii="宋体" w:hAnsi="宋体" w:cs="宋体"/>
          <w:sz w:val="22"/>
          <w:szCs w:val="28"/>
          <w:lang w:val="en-US" w:eastAsia="zh-CN"/>
        </w:rPr>
        <w:t>5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食品做到烧熟煮透，每餐留样</w:t>
      </w:r>
      <w:r>
        <w:rPr>
          <w:rFonts w:hint="eastAsia" w:ascii="宋体" w:hAnsi="宋体" w:cs="宋体"/>
          <w:sz w:val="22"/>
          <w:szCs w:val="28"/>
          <w:lang w:val="en-US" w:eastAsia="zh-CN"/>
        </w:rPr>
        <w:t>12</w:t>
      </w:r>
      <w:r>
        <w:rPr>
          <w:rFonts w:hint="default" w:ascii="宋体" w:hAnsi="宋体" w:cs="宋体"/>
          <w:sz w:val="22"/>
          <w:szCs w:val="28"/>
          <w:lang w:val="en-US" w:eastAsia="zh-CN"/>
        </w:rPr>
        <w:t>小时，数量</w:t>
      </w:r>
      <w:r>
        <w:rPr>
          <w:rFonts w:hint="eastAsia" w:ascii="宋体" w:hAnsi="宋体" w:cs="宋体"/>
          <w:sz w:val="22"/>
          <w:szCs w:val="28"/>
          <w:lang w:val="en-US" w:eastAsia="zh-CN"/>
        </w:rPr>
        <w:t>50</w:t>
      </w:r>
      <w:r>
        <w:rPr>
          <w:rFonts w:hint="default" w:ascii="宋体" w:hAnsi="宋体" w:cs="宋体"/>
          <w:sz w:val="22"/>
          <w:szCs w:val="28"/>
          <w:lang w:val="en-US" w:eastAsia="zh-CN"/>
        </w:rPr>
        <w:t>—</w:t>
      </w:r>
      <w:r>
        <w:rPr>
          <w:rFonts w:hint="eastAsia" w:ascii="宋体" w:hAnsi="宋体" w:cs="宋体"/>
          <w:sz w:val="22"/>
          <w:szCs w:val="28"/>
          <w:lang w:val="en-US" w:eastAsia="zh-CN"/>
        </w:rPr>
        <w:t>100</w:t>
      </w:r>
      <w:r>
        <w:rPr>
          <w:rFonts w:hint="default" w:ascii="宋体" w:hAnsi="宋体" w:cs="宋体"/>
          <w:sz w:val="22"/>
          <w:szCs w:val="28"/>
          <w:lang w:val="en-US" w:eastAsia="zh-CN"/>
        </w:rPr>
        <w:t>克并做好记录。</w:t>
      </w:r>
    </w:p>
    <w:p w14:paraId="7F8E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default" w:ascii="宋体" w:hAnsi="宋体" w:cs="宋体"/>
          <w:sz w:val="22"/>
          <w:szCs w:val="28"/>
          <w:lang w:val="en-US" w:eastAsia="zh-CN"/>
        </w:rPr>
        <w:t>6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食品及调味品必须在保质期内使用，标识齐全。</w:t>
      </w:r>
    </w:p>
    <w:p w14:paraId="5353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7、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冰箱要有生熟标志，用具、盛器必须生熟分开使用。</w:t>
      </w:r>
    </w:p>
    <w:p w14:paraId="6616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六</w:t>
      </w:r>
      <w:r>
        <w:rPr>
          <w:rFonts w:hint="default" w:ascii="宋体" w:hAnsi="宋体" w:cs="宋体"/>
          <w:sz w:val="22"/>
          <w:szCs w:val="28"/>
          <w:lang w:val="en-US" w:eastAsia="zh-CN"/>
        </w:rPr>
        <w:t>、服务质量要求</w:t>
      </w:r>
    </w:p>
    <w:p w14:paraId="1823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1、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制定每周菜谱经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招标</w:t>
      </w:r>
      <w:r>
        <w:rPr>
          <w:rFonts w:hint="default" w:ascii="宋体" w:hAnsi="宋体" w:cs="宋体"/>
          <w:sz w:val="22"/>
          <w:szCs w:val="28"/>
          <w:lang w:val="en-US" w:eastAsia="zh-CN"/>
        </w:rPr>
        <w:t>方审核通过后并公布。</w:t>
      </w:r>
    </w:p>
    <w:p w14:paraId="31539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2、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食品烹制分批供应，做到热菜、热饭、热汤足量供应。</w:t>
      </w:r>
    </w:p>
    <w:p w14:paraId="2C28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3、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休假日、</w:t>
      </w:r>
      <w:r>
        <w:rPr>
          <w:rFonts w:hint="eastAsia" w:ascii="宋体" w:hAnsi="宋体" w:cs="宋体"/>
          <w:sz w:val="22"/>
          <w:szCs w:val="28"/>
          <w:lang w:val="en-US" w:eastAsia="zh-CN"/>
        </w:rPr>
        <w:t>节假日</w:t>
      </w:r>
      <w:r>
        <w:rPr>
          <w:rFonts w:hint="default" w:ascii="宋体" w:hAnsi="宋体" w:cs="宋体"/>
          <w:sz w:val="22"/>
          <w:szCs w:val="28"/>
          <w:lang w:val="en-US" w:eastAsia="zh-CN"/>
        </w:rPr>
        <w:t>班的餐饮供应，食堂应安排专职厨师值班负责烹调工作。</w:t>
      </w:r>
    </w:p>
    <w:p w14:paraId="619F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4、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窗口服务员应佩证上岗，规范服务，热情接待。</w:t>
      </w:r>
    </w:p>
    <w:p w14:paraId="49EC1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5、</w:t>
      </w:r>
      <w:r>
        <w:rPr>
          <w:rFonts w:hint="default" w:ascii="宋体" w:hAnsi="宋体" w:cs="宋体"/>
          <w:sz w:val="22"/>
          <w:szCs w:val="28"/>
          <w:lang w:val="en-US" w:eastAsia="zh-CN"/>
        </w:rPr>
        <w:t>餐饮服务设立质量异议投诉电话，处理投诉必须及时、明确。</w:t>
      </w:r>
    </w:p>
    <w:p w14:paraId="6A936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七</w:t>
      </w:r>
      <w:r>
        <w:rPr>
          <w:rFonts w:hint="default" w:ascii="宋体" w:hAnsi="宋体" w:cs="宋体"/>
          <w:sz w:val="22"/>
          <w:szCs w:val="28"/>
          <w:highlight w:val="none"/>
          <w:lang w:val="en-US" w:eastAsia="zh-CN"/>
        </w:rPr>
        <w:t>、结算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方式及餐标要求：</w:t>
      </w:r>
    </w:p>
    <w:p w14:paraId="5E77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2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餐标要求：</w:t>
      </w:r>
    </w:p>
    <w:p w14:paraId="43403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7.1项目部管理人员食堂，每餐至少4菜1汤（中/晚，两荤两素），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全日餐费不超过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27元/人，菜单详附件。</w:t>
      </w:r>
    </w:p>
    <w:p w14:paraId="1BCDD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7.2工人食堂，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每日早餐餐标5元，正餐餐标不超过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元，全日餐费不超过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45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，至少有6菜以上可选。（具体可与劳务班组协商）</w:t>
      </w:r>
    </w:p>
    <w:p w14:paraId="08210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7.3</w:t>
      </w:r>
      <w:r>
        <w:rPr>
          <w:rFonts w:hint="default" w:ascii="宋体" w:hAnsi="宋体" w:eastAsia="宋体" w:cs="宋体"/>
          <w:sz w:val="22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由劳务人员自行与承包商结算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每日餐饮费用；</w:t>
      </w:r>
    </w:p>
    <w:p w14:paraId="2FA8C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、投标书编制</w:t>
      </w:r>
    </w:p>
    <w:p w14:paraId="7604B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投标书由以下几部分组成:</w:t>
      </w:r>
    </w:p>
    <w:p w14:paraId="5EAC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（1）报价书；</w:t>
      </w:r>
    </w:p>
    <w:p w14:paraId="132E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</w:t>
      </w:r>
      <w:r>
        <w:rPr>
          <w:rFonts w:hint="eastAsia" w:ascii="宋体" w:hAnsi="宋体" w:cs="宋体"/>
          <w:sz w:val="22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）食堂经营方案；</w:t>
      </w:r>
    </w:p>
    <w:p w14:paraId="1E44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</w:t>
      </w:r>
      <w:r>
        <w:rPr>
          <w:rFonts w:hint="eastAsia" w:ascii="宋体" w:hAnsi="宋体" w:cs="宋体"/>
          <w:sz w:val="22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）安全承诺书；</w:t>
      </w:r>
    </w:p>
    <w:p w14:paraId="7DD7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</w:t>
      </w:r>
      <w:r>
        <w:rPr>
          <w:rFonts w:hint="eastAsia" w:ascii="宋体" w:hAnsi="宋体" w:cs="宋体"/>
          <w:sz w:val="22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）管理承诺书。</w:t>
      </w:r>
    </w:p>
    <w:p w14:paraId="0C334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、投标风险及履约保证金</w:t>
      </w:r>
    </w:p>
    <w:p w14:paraId="134C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承包方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应充分考虑到本次标的的风险。</w:t>
      </w:r>
    </w:p>
    <w:p w14:paraId="0ABB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2、采购方不强制大家到承包方饭堂用餐，劳务工人用餐自由。</w:t>
      </w:r>
    </w:p>
    <w:p w14:paraId="76D5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3、承包方违反管理制度，采购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方有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权视具体情况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经济处罚</w:t>
      </w:r>
      <w:r>
        <w:rPr>
          <w:rFonts w:hint="eastAsia" w:ascii="宋体" w:hAnsi="宋体" w:cs="宋体"/>
          <w:sz w:val="22"/>
          <w:szCs w:val="28"/>
          <w:lang w:val="en-US" w:eastAsia="zh-CN"/>
        </w:rPr>
        <w:t>，情节严重的取消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其经营</w:t>
      </w:r>
      <w:r>
        <w:rPr>
          <w:rFonts w:hint="eastAsia" w:ascii="宋体" w:hAnsi="宋体" w:cs="宋体"/>
          <w:sz w:val="22"/>
          <w:szCs w:val="28"/>
          <w:lang w:val="en-US" w:eastAsia="zh-CN"/>
        </w:rPr>
        <w:t>资格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或法律诉讼</w:t>
      </w:r>
      <w:r>
        <w:rPr>
          <w:rFonts w:hint="eastAsia" w:ascii="宋体" w:hAnsi="宋体" w:cs="宋体"/>
          <w:sz w:val="22"/>
          <w:szCs w:val="28"/>
          <w:lang w:val="en-US" w:eastAsia="zh-CN"/>
        </w:rPr>
        <w:t>。</w:t>
      </w:r>
    </w:p>
    <w:p w14:paraId="43D70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、合同签订时中标人须缴纳履约保证金人民币</w:t>
      </w:r>
      <w:r>
        <w:rPr>
          <w:rFonts w:hint="eastAsia" w:ascii="宋体" w:hAnsi="宋体" w:cs="宋体"/>
          <w:sz w:val="22"/>
          <w:szCs w:val="28"/>
          <w:u w:val="single"/>
          <w:lang w:val="en-US" w:eastAsia="zh-CN"/>
        </w:rPr>
        <w:t>：20000.00</w:t>
      </w:r>
      <w: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  <w:t>元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。</w:t>
      </w:r>
    </w:p>
    <w:p w14:paraId="4501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、履约保证金的使用:用于经营者违反《食品卫生法》、违反项目有关管理条例、没有按合同经营至期满、经营期内不正常营业、经营期内擅自分包或转包他人等情况。</w:t>
      </w:r>
    </w:p>
    <w:p w14:paraId="0ED0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经营者在承包期内若无上述现象，合同期满食堂撒出后，经项目部确认无其他不良记录，其履约保证金无息如数退还。</w:t>
      </w:r>
    </w:p>
    <w:p w14:paraId="7E86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、发标、投标、开标时间和地点</w:t>
      </w:r>
    </w:p>
    <w:p w14:paraId="12871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1.发标时间:</w:t>
      </w:r>
    </w:p>
    <w:p w14:paraId="5ACC6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______年______月_____日</w:t>
      </w:r>
    </w:p>
    <w:p w14:paraId="4CD1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2.发标地点:__________</w:t>
      </w:r>
    </w:p>
    <w:p w14:paraId="2DB5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3、投标截至时间:___年_____月_____ 日____午______ 时</w:t>
      </w:r>
    </w:p>
    <w:p w14:paraId="1FB7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4、开标地点:__________</w:t>
      </w:r>
    </w:p>
    <w:p w14:paraId="6EE0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5、评标原则:满足招标文件</w:t>
      </w:r>
      <w:r>
        <w:rPr>
          <w:rFonts w:hint="eastAsia" w:ascii="宋体" w:hAnsi="宋体" w:cs="宋体"/>
          <w:sz w:val="22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要求，</w:t>
      </w:r>
      <w:r>
        <w:rPr>
          <w:rFonts w:hint="eastAsia" w:ascii="宋体" w:hAnsi="宋体" w:cs="宋体"/>
          <w:sz w:val="22"/>
          <w:szCs w:val="28"/>
          <w:lang w:val="en-US" w:eastAsia="zh-CN"/>
        </w:rPr>
        <w:t>按经评审的最低价评标法。</w:t>
      </w:r>
    </w:p>
    <w:p w14:paraId="01A94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11A9E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0B42860E"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52514"/>
    <w:rsid w:val="4AF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2025-12-11T03:12:00Z</dcterms:created>
  <dc:creator>109920</dc:creator>
  <cp:lastModifiedBy>HUGO</cp:lastModifiedBy>
  <dcterms:modified xsi:type="dcterms:W3CDTF">2026-01-08T07:26:57Z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61825AAA16C048C5845CAEDD95D7E519_12</vt:lpwstr>
  </property>
  <property fmtid="{D5CDD505-2E9C-101B-9397-08002B2CF9AE}" pid="4" name="KSOTemplateDocerSaveRecord">
    <vt:lpwstr>eyJoZGlkIjoiOTY2YzVhYTkyNmQ0YmI4ZWIyOTNiMTE4ZDg2ODI5NzMiLCJ1c2VySWQiOiIxNDc0ODA1NzUzIn0=</vt:lpwstr>
  </property>
</Properties>
</file>