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1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、供应商资格信用承诺函</w:t>
      </w:r>
    </w:p>
    <w:p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关于无重大违法记录的声明函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1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1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</w:t>
      </w:r>
      <w:r>
        <w:rPr>
          <w:rFonts w:hint="eastAsia"/>
          <w:b/>
          <w:sz w:val="32"/>
          <w:szCs w:val="32"/>
          <w:lang w:val="en-US" w:eastAsia="zh-CN"/>
        </w:rPr>
        <w:t>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7、供应商资格信用承诺函</w:t>
      </w: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供应商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资格信用承诺函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致：（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珠海正方兴格城市更新有限公司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我方参与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（项目名称）（项目编号：     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的采购活动，现承诺如下：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我方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具有良好的商业信誉和健全的财务会计制度；具有履行合同所必需的设备和专业技术能力；有依法缴纳税收和社会保障资金的良好记录；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若我方以上承诺不实，自愿承担提供虚假材料谋取中标、成交的法律责任。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法定代表人（单位</w:t>
      </w:r>
      <w:r>
        <w:rPr>
          <w:rFonts w:hint="eastAsia" w:ascii="宋体" w:hAnsi="宋体"/>
          <w:sz w:val="24"/>
        </w:rPr>
        <w:t>负责人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</w:rPr>
        <w:t>/授权代表人</w:t>
      </w:r>
      <w:r>
        <w:rPr>
          <w:rFonts w:hint="eastAsia" w:ascii="宋体" w:hAnsi="宋体"/>
          <w:bCs/>
          <w:sz w:val="24"/>
        </w:rPr>
        <w:t>签字</w:t>
      </w:r>
      <w:r>
        <w:rPr>
          <w:rFonts w:hint="eastAsia" w:ascii="宋体" w:hAnsi="宋体"/>
          <w:sz w:val="24"/>
        </w:rPr>
        <w:t>（或盖私章）：</w:t>
      </w:r>
      <w:r>
        <w:rPr>
          <w:rFonts w:hint="eastAsia" w:ascii="宋体" w:hAnsi="宋体"/>
          <w:sz w:val="24"/>
          <w:u w:val="single"/>
        </w:rPr>
        <w:t xml:space="preserve">                   </w:t>
      </w:r>
    </w:p>
    <w:p>
      <w:pPr>
        <w:adjustRightInd w:val="0"/>
        <w:snapToGrid w:val="0"/>
        <w:spacing w:line="360" w:lineRule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  <w:lang w:eastAsia="zh-CN"/>
        </w:rPr>
        <w:t>投标供应商</w:t>
      </w:r>
      <w:r>
        <w:rPr>
          <w:rFonts w:hint="eastAsia" w:ascii="宋体" w:hAnsi="宋体"/>
          <w:sz w:val="24"/>
        </w:rPr>
        <w:t>名称（加盖公章）：</w:t>
      </w:r>
      <w:r>
        <w:rPr>
          <w:rFonts w:hint="eastAsia" w:ascii="宋体" w:hAnsi="宋体"/>
          <w:sz w:val="24"/>
          <w:u w:val="single"/>
        </w:rPr>
        <w:t xml:space="preserve">                        </w:t>
      </w:r>
    </w:p>
    <w:p>
      <w:pPr>
        <w:spacing w:line="360" w:lineRule="auto"/>
      </w:pPr>
      <w:r>
        <w:rPr>
          <w:rFonts w:hint="eastAsia" w:ascii="宋体" w:hAnsi="宋体"/>
          <w:sz w:val="24"/>
        </w:rPr>
        <w:t>日期：</w:t>
      </w:r>
      <w:r>
        <w:rPr>
          <w:rFonts w:hint="eastAsia" w:ascii="宋体" w:hAnsi="宋体"/>
          <w:sz w:val="24"/>
          <w:u w:val="single"/>
        </w:rPr>
        <w:t xml:space="preserve">          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 xml:space="preserve"> 月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日</w:t>
      </w:r>
    </w:p>
    <w:p>
      <w:pPr>
        <w:pStyle w:val="1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numId w:val="0"/>
        </w:num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8、关于无重大违法记录的声明函</w:t>
      </w:r>
    </w:p>
    <w:p>
      <w:pPr>
        <w:pStyle w:val="1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/>
        <w:jc w:val="center"/>
        <w:textAlignment w:val="baseline"/>
        <w:rPr>
          <w:rFonts w:hint="eastAsia" w:hAnsi="宋体"/>
          <w:b/>
          <w:bCs/>
          <w:sz w:val="32"/>
          <w:szCs w:val="32"/>
        </w:rPr>
      </w:pPr>
      <w:r>
        <w:rPr>
          <w:rFonts w:hint="eastAsia" w:hAnsi="宋体"/>
          <w:b/>
          <w:bCs/>
          <w:sz w:val="32"/>
          <w:szCs w:val="32"/>
        </w:rPr>
        <w:t>关于无重大违法记录的声明函</w:t>
      </w:r>
    </w:p>
    <w:p>
      <w:pPr>
        <w:pStyle w:val="2"/>
        <w:keepNext w:val="0"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/>
        <w:textAlignment w:val="baseline"/>
        <w:rPr>
          <w:rFonts w:hint="eastAsia" w:hAnsi="宋体"/>
          <w:sz w:val="24"/>
          <w:szCs w:val="24"/>
        </w:rPr>
      </w:pPr>
    </w:p>
    <w:p>
      <w:pPr>
        <w:pStyle w:val="2"/>
        <w:keepNext w:val="0"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/>
        <w:textAlignment w:val="baseline"/>
        <w:rPr>
          <w:rFonts w:hAnsi="宋体"/>
          <w:bCs/>
          <w:sz w:val="24"/>
          <w:szCs w:val="24"/>
          <w:u w:val="single"/>
        </w:rPr>
      </w:pPr>
      <w:r>
        <w:rPr>
          <w:rFonts w:hint="eastAsia" w:hAnsi="宋体"/>
          <w:sz w:val="24"/>
          <w:szCs w:val="24"/>
        </w:rPr>
        <w:t>致：</w:t>
      </w:r>
      <w:r>
        <w:rPr>
          <w:rFonts w:hint="eastAsia" w:hAnsi="宋体" w:cs="仿宋"/>
          <w:sz w:val="24"/>
          <w:u w:val="none"/>
          <w:lang w:val="zh-CN" w:eastAsia="zh-CN"/>
        </w:rPr>
        <w:t>珠海正方兴格城市更新有限公司</w:t>
      </w:r>
    </w:p>
    <w:p>
      <w:pPr>
        <w:pStyle w:val="2"/>
        <w:keepNext w:val="0"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80" w:firstLineChars="200"/>
        <w:textAlignment w:val="baseline"/>
        <w:rPr>
          <w:rFonts w:hAnsi="宋体" w:cs="宋体"/>
          <w:kern w:val="28"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我单位郑重声明</w:t>
      </w:r>
      <w:r>
        <w:rPr>
          <w:rFonts w:hint="eastAsia" w:hAnsi="宋体" w:cs="宋体"/>
          <w:kern w:val="28"/>
          <w:sz w:val="24"/>
          <w:szCs w:val="24"/>
        </w:rPr>
        <w:t>：</w:t>
      </w:r>
    </w:p>
    <w:p>
      <w:pPr>
        <w:pStyle w:val="2"/>
        <w:keepNext w:val="0"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80" w:firstLineChars="200"/>
        <w:textAlignment w:val="baseline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  <w:lang w:val="en-US" w:eastAsia="zh-CN"/>
        </w:rPr>
        <w:t>参加</w:t>
      </w:r>
      <w:r>
        <w:rPr>
          <w:rFonts w:hint="eastAsia" w:hAnsi="宋体"/>
          <w:bCs/>
          <w:sz w:val="24"/>
          <w:szCs w:val="24"/>
        </w:rPr>
        <w:t>本项目之日起向前追溯三年，我单位没有以下重大违法记录：</w:t>
      </w:r>
      <w:r>
        <w:rPr>
          <w:rFonts w:hAnsi="宋体"/>
          <w:bCs/>
          <w:sz w:val="24"/>
          <w:szCs w:val="24"/>
        </w:rPr>
        <w:t>因违法经营受到刑事处罚或者责令停产停业、吊销许可证或者执照、较大数额罚款等行政处罚。</w:t>
      </w:r>
    </w:p>
    <w:p>
      <w:pPr>
        <w:pStyle w:val="2"/>
        <w:keepNext w:val="0"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Ansi="宋体"/>
          <w:bCs/>
          <w:sz w:val="24"/>
          <w:szCs w:val="24"/>
        </w:rPr>
      </w:pPr>
    </w:p>
    <w:p>
      <w:pPr>
        <w:pStyle w:val="2"/>
        <w:keepNext w:val="0"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80" w:firstLineChars="200"/>
        <w:textAlignment w:val="baseline"/>
        <w:rPr>
          <w:rFonts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</w:rPr>
        <w:t>注：</w:t>
      </w:r>
    </w:p>
    <w:p>
      <w:pPr>
        <w:pStyle w:val="2"/>
        <w:keepNext w:val="0"/>
        <w:keepLines/>
        <w:pageBreakBefore w:val="0"/>
        <w:widowControl/>
        <w:numPr>
          <w:ilvl w:val="0"/>
          <w:numId w:val="0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80" w:firstLineChars="200"/>
        <w:textAlignment w:val="baseline"/>
        <w:rPr>
          <w:rFonts w:hint="eastAsia"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  <w:lang w:val="en-US" w:eastAsia="zh-CN"/>
        </w:rPr>
        <w:t>1.</w:t>
      </w:r>
      <w:r>
        <w:rPr>
          <w:rFonts w:hint="eastAsia" w:hAnsi="宋体"/>
          <w:bCs/>
          <w:sz w:val="24"/>
          <w:szCs w:val="24"/>
        </w:rPr>
        <w:t>如不提供本声明函或不按本格式提供声明函，将作无效投标处理。</w:t>
      </w:r>
    </w:p>
    <w:p>
      <w:pPr>
        <w:pStyle w:val="2"/>
        <w:keepNext w:val="0"/>
        <w:keepLines/>
        <w:pageBreakBefore w:val="0"/>
        <w:widowControl/>
        <w:numPr>
          <w:ilvl w:val="0"/>
          <w:numId w:val="0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480" w:firstLineChars="200"/>
        <w:textAlignment w:val="baseline"/>
        <w:rPr>
          <w:rFonts w:hint="eastAsia" w:hAnsi="宋体"/>
          <w:bCs/>
          <w:sz w:val="24"/>
          <w:szCs w:val="24"/>
        </w:rPr>
      </w:pPr>
      <w:r>
        <w:rPr>
          <w:rFonts w:hint="eastAsia" w:hAnsi="宋体"/>
          <w:bCs/>
          <w:sz w:val="24"/>
          <w:szCs w:val="24"/>
          <w:lang w:val="en-US" w:eastAsia="zh-CN"/>
        </w:rPr>
        <w:t>2.</w:t>
      </w:r>
      <w:r>
        <w:rPr>
          <w:rFonts w:hint="eastAsia" w:hAnsi="宋体"/>
          <w:bCs/>
          <w:sz w:val="24"/>
          <w:szCs w:val="24"/>
        </w:rPr>
        <w:t>投标供应商对其所声明内容的真实性负责。在评审过程中乃至确定中标结果后，如发现投标供应商所声明内容不真实，则其投标将作无效投标处理</w:t>
      </w:r>
      <w:r>
        <w:rPr>
          <w:rFonts w:hint="eastAsia" w:hAnsi="宋体"/>
          <w:bCs/>
          <w:sz w:val="24"/>
          <w:szCs w:val="24"/>
          <w:lang w:eastAsia="zh-CN"/>
        </w:rPr>
        <w:t>，并</w:t>
      </w:r>
      <w:r>
        <w:rPr>
          <w:rFonts w:hint="eastAsia" w:hAnsi="宋体"/>
          <w:bCs/>
          <w:sz w:val="24"/>
          <w:szCs w:val="24"/>
        </w:rPr>
        <w:t>承担相应的法律责任。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法定代表人（单位</w:t>
      </w:r>
      <w:r>
        <w:rPr>
          <w:rFonts w:hint="eastAsia" w:ascii="宋体" w:hAnsi="宋体"/>
          <w:sz w:val="24"/>
        </w:rPr>
        <w:t>负责人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</w:rPr>
        <w:t>/授权代表人</w:t>
      </w:r>
      <w:r>
        <w:rPr>
          <w:rFonts w:hint="eastAsia" w:ascii="宋体" w:hAnsi="宋体"/>
          <w:bCs/>
          <w:sz w:val="24"/>
        </w:rPr>
        <w:t>签字</w:t>
      </w:r>
      <w:r>
        <w:rPr>
          <w:rFonts w:hint="eastAsia" w:ascii="宋体" w:hAnsi="宋体"/>
          <w:sz w:val="24"/>
        </w:rPr>
        <w:t>（或盖私章）：</w:t>
      </w:r>
      <w:r>
        <w:rPr>
          <w:rFonts w:hint="eastAsia" w:ascii="宋体" w:hAnsi="宋体"/>
          <w:sz w:val="24"/>
          <w:u w:val="single"/>
        </w:rPr>
        <w:t xml:space="preserve">                   </w:t>
      </w:r>
    </w:p>
    <w:p>
      <w:pPr>
        <w:adjustRightInd w:val="0"/>
        <w:snapToGrid w:val="0"/>
        <w:spacing w:line="360" w:lineRule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  <w:lang w:eastAsia="zh-CN"/>
        </w:rPr>
        <w:t>投标供应商</w:t>
      </w:r>
      <w:r>
        <w:rPr>
          <w:rFonts w:hint="eastAsia" w:ascii="宋体" w:hAnsi="宋体"/>
          <w:sz w:val="24"/>
        </w:rPr>
        <w:t>名称（加盖公章）：</w:t>
      </w:r>
      <w:bookmarkStart w:id="4" w:name="_GoBack"/>
      <w:bookmarkEnd w:id="4"/>
      <w:r>
        <w:rPr>
          <w:rFonts w:hint="eastAsia" w:ascii="宋体" w:hAnsi="宋体"/>
          <w:sz w:val="24"/>
          <w:u w:val="single"/>
        </w:rPr>
        <w:t xml:space="preserve">                        </w:t>
      </w:r>
    </w:p>
    <w:p>
      <w:pPr>
        <w:spacing w:line="360" w:lineRule="auto"/>
      </w:pPr>
      <w:r>
        <w:rPr>
          <w:rFonts w:hint="eastAsia" w:ascii="宋体" w:hAnsi="宋体"/>
          <w:sz w:val="24"/>
        </w:rPr>
        <w:t>日期：</w:t>
      </w:r>
      <w:r>
        <w:rPr>
          <w:rFonts w:hint="eastAsia" w:ascii="宋体" w:hAnsi="宋体"/>
          <w:sz w:val="24"/>
          <w:u w:val="single"/>
        </w:rPr>
        <w:t xml:space="preserve">          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hint="eastAsia" w:ascii="宋体" w:hAnsi="宋体"/>
          <w:sz w:val="24"/>
        </w:rPr>
        <w:t xml:space="preserve"> 月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日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9、其他需补充的相关文件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DA119"/>
    <w:multiLevelType w:val="singleLevel"/>
    <w:tmpl w:val="9F2DA11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6B4703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DE7AF0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BFE5ED6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jc w:val="center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3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0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灿阳</cp:lastModifiedBy>
  <cp:lastPrinted>2026-03-26T03:27:00Z</cp:lastPrinted>
  <dcterms:modified xsi:type="dcterms:W3CDTF">2026-06-17T07:35:33Z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