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0AFB4">
      <w:pPr>
        <w:spacing w:line="400" w:lineRule="atLeast"/>
        <w:jc w:val="center"/>
        <w:rPr>
          <w:rFonts w:hint="eastAsia" w:ascii="宋体"/>
          <w:b/>
          <w:bCs w:val="0"/>
          <w:color w:val="auto"/>
          <w:spacing w:val="-10"/>
          <w:sz w:val="56"/>
          <w:szCs w:val="56"/>
        </w:rPr>
      </w:pPr>
    </w:p>
    <w:p w14:paraId="1861CDE9">
      <w:pPr>
        <w:spacing w:line="400" w:lineRule="atLeast"/>
        <w:jc w:val="center"/>
        <w:rPr>
          <w:rFonts w:hint="eastAsia" w:ascii="宋体"/>
          <w:b/>
          <w:bCs w:val="0"/>
          <w:color w:val="auto"/>
          <w:spacing w:val="-10"/>
          <w:sz w:val="56"/>
          <w:szCs w:val="56"/>
        </w:rPr>
      </w:pPr>
    </w:p>
    <w:p w14:paraId="3315D193">
      <w:pPr>
        <w:spacing w:line="400" w:lineRule="atLeast"/>
        <w:jc w:val="center"/>
        <w:rPr>
          <w:rFonts w:hint="eastAsia" w:ascii="宋体"/>
          <w:b/>
          <w:color w:val="auto"/>
          <w:spacing w:val="-10"/>
          <w:sz w:val="56"/>
          <w:szCs w:val="56"/>
          <w:lang w:eastAsia="zh-CN"/>
        </w:rPr>
      </w:pPr>
      <w:r>
        <w:rPr>
          <w:rFonts w:hint="eastAsia" w:ascii="宋体"/>
          <w:b/>
          <w:color w:val="auto"/>
          <w:spacing w:val="-10"/>
          <w:sz w:val="56"/>
          <w:szCs w:val="56"/>
          <w:lang w:eastAsia="zh-CN"/>
        </w:rPr>
        <w:t>香洲区广生村及周边片区城中村改造项目-村集体物业拆除残值费回收利用价值评估服务</w:t>
      </w:r>
    </w:p>
    <w:p w14:paraId="4582732B">
      <w:pPr>
        <w:spacing w:line="400" w:lineRule="atLeast"/>
        <w:jc w:val="center"/>
        <w:rPr>
          <w:rFonts w:hint="eastAsia" w:ascii="宋体" w:eastAsia="宋体" w:cs="宋体"/>
          <w:b/>
          <w:bCs w:val="0"/>
          <w:color w:val="auto"/>
          <w:sz w:val="120"/>
          <w:szCs w:val="120"/>
        </w:rPr>
      </w:pPr>
      <w:r>
        <w:rPr>
          <w:rFonts w:hint="eastAsia" w:ascii="宋体" w:eastAsia="宋体" w:cs="宋体"/>
          <w:b/>
          <w:bCs w:val="0"/>
          <w:color w:val="auto"/>
          <w:sz w:val="120"/>
          <w:szCs w:val="120"/>
        </w:rPr>
        <w:t>招 标 文 件</w:t>
      </w:r>
    </w:p>
    <w:p w14:paraId="318D35B7">
      <w:pPr>
        <w:spacing w:line="400" w:lineRule="atLeast"/>
        <w:jc w:val="center"/>
        <w:rPr>
          <w:rFonts w:hint="eastAsia"/>
          <w:b/>
          <w:bCs w:val="0"/>
          <w:color w:val="auto"/>
          <w:sz w:val="40"/>
          <w:szCs w:val="32"/>
        </w:rPr>
      </w:pPr>
      <w:r>
        <w:rPr>
          <w:rFonts w:hint="eastAsia" w:ascii="宋体"/>
          <w:b/>
          <w:bCs w:val="0"/>
          <w:color w:val="auto"/>
          <w:sz w:val="40"/>
          <w:szCs w:val="32"/>
        </w:rPr>
        <w:t>（自行招标）</w:t>
      </w:r>
    </w:p>
    <w:p w14:paraId="2CE88149">
      <w:pPr>
        <w:spacing w:line="480" w:lineRule="exact"/>
        <w:rPr>
          <w:b/>
          <w:bCs w:val="0"/>
          <w:color w:val="auto"/>
          <w:sz w:val="44"/>
          <w:szCs w:val="44"/>
        </w:rPr>
      </w:pPr>
      <w:r>
        <w:rPr>
          <w:b/>
          <w:bCs w:val="0"/>
          <w:color w:val="auto"/>
          <w:sz w:val="44"/>
          <w:szCs w:val="44"/>
        </w:rPr>
        <w:t xml:space="preserve"> </w:t>
      </w:r>
    </w:p>
    <w:p w14:paraId="74692322">
      <w:pPr>
        <w:spacing w:line="480" w:lineRule="exact"/>
        <w:ind w:firstLine="643" w:firstLineChars="200"/>
        <w:jc w:val="center"/>
        <w:rPr>
          <w:b/>
          <w:bCs w:val="0"/>
          <w:color w:val="auto"/>
          <w:sz w:val="32"/>
          <w:szCs w:val="32"/>
        </w:rPr>
      </w:pPr>
      <w:r>
        <w:rPr>
          <w:b/>
          <w:bCs w:val="0"/>
          <w:color w:val="auto"/>
          <w:sz w:val="32"/>
          <w:szCs w:val="32"/>
        </w:rPr>
        <w:t xml:space="preserve"> </w:t>
      </w:r>
    </w:p>
    <w:p w14:paraId="50F197C6">
      <w:pPr>
        <w:spacing w:line="480" w:lineRule="exact"/>
        <w:ind w:firstLine="472" w:firstLineChars="147"/>
        <w:rPr>
          <w:b/>
          <w:bCs w:val="0"/>
          <w:color w:val="auto"/>
          <w:sz w:val="32"/>
          <w:szCs w:val="32"/>
        </w:rPr>
      </w:pPr>
      <w:r>
        <w:rPr>
          <w:b/>
          <w:bCs w:val="0"/>
          <w:color w:val="auto"/>
          <w:sz w:val="32"/>
          <w:szCs w:val="32"/>
        </w:rPr>
        <w:t xml:space="preserve"> </w:t>
      </w:r>
    </w:p>
    <w:p w14:paraId="0D5A85D7">
      <w:pPr>
        <w:spacing w:line="480" w:lineRule="exact"/>
        <w:ind w:firstLine="472" w:firstLineChars="147"/>
        <w:rPr>
          <w:b/>
          <w:bCs w:val="0"/>
          <w:color w:val="auto"/>
          <w:sz w:val="32"/>
          <w:szCs w:val="32"/>
        </w:rPr>
      </w:pPr>
      <w:r>
        <w:rPr>
          <w:b/>
          <w:bCs w:val="0"/>
          <w:color w:val="auto"/>
          <w:sz w:val="32"/>
          <w:szCs w:val="32"/>
        </w:rPr>
        <w:t xml:space="preserve"> </w:t>
      </w:r>
    </w:p>
    <w:p w14:paraId="1784A231">
      <w:pPr>
        <w:spacing w:line="480" w:lineRule="exact"/>
        <w:ind w:firstLine="472" w:firstLineChars="147"/>
        <w:rPr>
          <w:b/>
          <w:bCs w:val="0"/>
          <w:color w:val="auto"/>
          <w:sz w:val="32"/>
          <w:szCs w:val="32"/>
        </w:rPr>
      </w:pPr>
      <w:r>
        <w:rPr>
          <w:b/>
          <w:bCs w:val="0"/>
          <w:color w:val="auto"/>
          <w:sz w:val="32"/>
          <w:szCs w:val="32"/>
        </w:rPr>
        <w:t xml:space="preserve"> </w:t>
      </w:r>
    </w:p>
    <w:p w14:paraId="5FF8CFEA">
      <w:pPr>
        <w:spacing w:line="480" w:lineRule="exact"/>
        <w:rPr>
          <w:b/>
          <w:bCs w:val="0"/>
          <w:color w:val="auto"/>
          <w:sz w:val="32"/>
          <w:szCs w:val="32"/>
        </w:rPr>
      </w:pPr>
      <w:r>
        <w:rPr>
          <w:b/>
          <w:bCs w:val="0"/>
          <w:color w:val="auto"/>
          <w:sz w:val="32"/>
          <w:szCs w:val="32"/>
        </w:rPr>
        <w:t xml:space="preserve"> </w:t>
      </w:r>
    </w:p>
    <w:p w14:paraId="2BEAF467">
      <w:pPr>
        <w:spacing w:line="480" w:lineRule="exact"/>
        <w:rPr>
          <w:b/>
          <w:bCs w:val="0"/>
          <w:color w:val="auto"/>
          <w:sz w:val="32"/>
          <w:szCs w:val="32"/>
        </w:rPr>
      </w:pPr>
      <w:r>
        <w:rPr>
          <w:b/>
          <w:bCs w:val="0"/>
          <w:color w:val="auto"/>
          <w:sz w:val="32"/>
          <w:szCs w:val="32"/>
        </w:rPr>
        <w:t xml:space="preserve"> </w:t>
      </w:r>
    </w:p>
    <w:p w14:paraId="7EAE0428">
      <w:pPr>
        <w:spacing w:line="900" w:lineRule="exact"/>
        <w:ind w:firstLine="916" w:firstLineChars="300"/>
        <w:rPr>
          <w:rFonts w:hint="eastAsia" w:hAnsi="黑体"/>
          <w:b/>
          <w:bCs w:val="0"/>
          <w:color w:val="auto"/>
          <w:spacing w:val="-8"/>
          <w:sz w:val="32"/>
          <w:szCs w:val="32"/>
          <w:u w:val="thick"/>
        </w:rPr>
      </w:pPr>
      <w:r>
        <w:rPr>
          <w:rFonts w:hint="eastAsia" w:hAnsi="黑体"/>
          <w:b/>
          <w:bCs w:val="0"/>
          <w:color w:val="auto"/>
          <w:spacing w:val="-8"/>
          <w:sz w:val="32"/>
          <w:szCs w:val="32"/>
        </w:rPr>
        <w:t xml:space="preserve">招 </w:t>
      </w:r>
      <w:r>
        <w:rPr>
          <w:rFonts w:hAnsi="黑体"/>
          <w:b/>
          <w:bCs w:val="0"/>
          <w:color w:val="auto"/>
          <w:spacing w:val="-8"/>
          <w:sz w:val="32"/>
          <w:szCs w:val="32"/>
        </w:rPr>
        <w:t xml:space="preserve"> </w:t>
      </w:r>
      <w:r>
        <w:rPr>
          <w:rFonts w:hint="eastAsia" w:hAnsi="黑体"/>
          <w:b/>
          <w:bCs w:val="0"/>
          <w:color w:val="auto"/>
          <w:spacing w:val="-8"/>
          <w:sz w:val="32"/>
          <w:szCs w:val="32"/>
        </w:rPr>
        <w:t xml:space="preserve">标 </w:t>
      </w:r>
      <w:r>
        <w:rPr>
          <w:rFonts w:hAnsi="黑体"/>
          <w:b/>
          <w:bCs w:val="0"/>
          <w:color w:val="auto"/>
          <w:spacing w:val="-8"/>
          <w:sz w:val="32"/>
          <w:szCs w:val="32"/>
        </w:rPr>
        <w:t xml:space="preserve"> </w:t>
      </w:r>
      <w:r>
        <w:rPr>
          <w:rFonts w:hint="eastAsia" w:hAnsi="黑体"/>
          <w:b/>
          <w:bCs w:val="0"/>
          <w:color w:val="auto"/>
          <w:spacing w:val="-8"/>
          <w:sz w:val="32"/>
          <w:szCs w:val="32"/>
        </w:rPr>
        <w:t>人</w:t>
      </w:r>
      <w:r>
        <w:rPr>
          <w:rFonts w:hint="eastAsia" w:hAnsi="黑体"/>
          <w:b/>
          <w:bCs w:val="0"/>
          <w:color w:val="auto"/>
          <w:spacing w:val="-8"/>
          <w:sz w:val="32"/>
          <w:szCs w:val="32"/>
          <w:lang w:val="en-US" w:eastAsia="zh-CN"/>
        </w:rPr>
        <w:t xml:space="preserve"> </w:t>
      </w:r>
      <w:r>
        <w:rPr>
          <w:rFonts w:hint="eastAsia" w:hAnsi="黑体"/>
          <w:b/>
          <w:bCs w:val="0"/>
          <w:color w:val="auto"/>
          <w:spacing w:val="-8"/>
          <w:sz w:val="32"/>
          <w:szCs w:val="32"/>
        </w:rPr>
        <w:t>:</w:t>
      </w:r>
      <w:r>
        <w:rPr>
          <w:rFonts w:hint="eastAsia" w:hAnsi="黑体"/>
          <w:b/>
          <w:color w:val="auto"/>
          <w:sz w:val="32"/>
          <w:szCs w:val="32"/>
          <w:u w:val="thick"/>
          <w:lang w:eastAsia="zh-CN"/>
        </w:rPr>
        <w:t>珠海正方世康投资有限公司</w:t>
      </w:r>
      <w:r>
        <w:rPr>
          <w:rFonts w:hint="eastAsia" w:hAnsi="黑体"/>
          <w:b/>
          <w:color w:val="auto"/>
          <w:sz w:val="32"/>
          <w:szCs w:val="32"/>
          <w:u w:val="thick"/>
          <w:lang w:val="en-US" w:eastAsia="zh-CN"/>
        </w:rPr>
        <w:t xml:space="preserve">    </w:t>
      </w:r>
      <w:r>
        <w:rPr>
          <w:rFonts w:hint="eastAsia" w:hAnsi="黑体"/>
          <w:b/>
          <w:color w:val="auto"/>
          <w:sz w:val="32"/>
          <w:szCs w:val="32"/>
          <w:u w:val="thick"/>
          <w:lang w:eastAsia="zh-CN"/>
        </w:rPr>
        <w:t xml:space="preserve"> </w:t>
      </w:r>
    </w:p>
    <w:p w14:paraId="0E0D7485">
      <w:pPr>
        <w:adjustRightInd/>
        <w:snapToGrid/>
        <w:spacing w:line="900" w:lineRule="exact"/>
        <w:ind w:firstLine="916" w:firstLineChars="300"/>
        <w:rPr>
          <w:rFonts w:hint="eastAsia" w:hAnsi="黑体"/>
          <w:b/>
          <w:bCs/>
          <w:color w:val="auto"/>
          <w:spacing w:val="0"/>
          <w:sz w:val="32"/>
          <w:szCs w:val="32"/>
          <w:u w:val="thick"/>
        </w:rPr>
      </w:pPr>
      <w:r>
        <w:rPr>
          <w:rFonts w:hint="eastAsia" w:hAnsi="黑体"/>
          <w:b/>
          <w:bCs/>
          <w:color w:val="auto"/>
          <w:spacing w:val="-8"/>
          <w:sz w:val="32"/>
          <w:szCs w:val="32"/>
        </w:rPr>
        <w:t>发</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布</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时</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间:</w:t>
      </w:r>
      <w:r>
        <w:rPr>
          <w:rFonts w:hint="eastAsia" w:hAnsi="黑体"/>
          <w:b/>
          <w:bCs/>
          <w:color w:val="auto"/>
          <w:sz w:val="32"/>
          <w:szCs w:val="32"/>
          <w:u w:val="thick"/>
        </w:rPr>
        <w:t xml:space="preserve">   </w:t>
      </w:r>
      <w:r>
        <w:rPr>
          <w:rFonts w:hint="eastAsia" w:hAnsi="黑体" w:cs="Times New Roman"/>
          <w:b/>
          <w:bCs/>
          <w:color w:val="auto"/>
          <w:sz w:val="32"/>
          <w:szCs w:val="32"/>
          <w:u w:val="thick"/>
        </w:rPr>
        <w:t xml:space="preserve"> </w:t>
      </w:r>
      <w:r>
        <w:rPr>
          <w:rFonts w:hint="eastAsia" w:hAnsi="黑体" w:cs="Times New Roman"/>
          <w:b/>
          <w:bCs/>
          <w:color w:val="auto"/>
          <w:sz w:val="32"/>
          <w:szCs w:val="32"/>
          <w:u w:val="thick"/>
          <w:lang w:val="en-US" w:eastAsia="zh-CN"/>
        </w:rPr>
        <w:t xml:space="preserve">   </w:t>
      </w:r>
      <w:r>
        <w:rPr>
          <w:rFonts w:hint="eastAsia" w:hAnsi="黑体" w:cs="Times New Roman"/>
          <w:b/>
          <w:bCs/>
          <w:color w:val="auto"/>
          <w:sz w:val="32"/>
          <w:szCs w:val="32"/>
          <w:u w:val="thick"/>
        </w:rPr>
        <w:t xml:space="preserve">    </w:t>
      </w:r>
      <w:r>
        <w:rPr>
          <w:rFonts w:hint="eastAsia" w:hAnsi="黑体" w:cs="Times New Roman"/>
          <w:b/>
          <w:bCs/>
          <w:color w:val="auto"/>
          <w:sz w:val="32"/>
          <w:szCs w:val="32"/>
          <w:u w:val="thick"/>
          <w:lang w:eastAsia="zh-CN"/>
        </w:rPr>
        <w:t>202</w:t>
      </w:r>
      <w:r>
        <w:rPr>
          <w:rFonts w:hint="eastAsia" w:hAnsi="黑体" w:cs="Times New Roman"/>
          <w:b/>
          <w:bCs/>
          <w:color w:val="auto"/>
          <w:sz w:val="32"/>
          <w:szCs w:val="32"/>
          <w:u w:val="thick"/>
          <w:lang w:val="en-US" w:eastAsia="zh-CN"/>
        </w:rPr>
        <w:t>6</w:t>
      </w:r>
      <w:r>
        <w:rPr>
          <w:rFonts w:hint="eastAsia" w:hAnsi="黑体" w:cs="Times New Roman"/>
          <w:b/>
          <w:bCs/>
          <w:color w:val="auto"/>
          <w:sz w:val="32"/>
          <w:szCs w:val="32"/>
          <w:u w:val="thick"/>
        </w:rPr>
        <w:t>年</w:t>
      </w:r>
      <w:r>
        <w:rPr>
          <w:rFonts w:hint="eastAsia" w:hAnsi="黑体" w:cs="Times New Roman"/>
          <w:b/>
          <w:bCs/>
          <w:color w:val="auto"/>
          <w:sz w:val="32"/>
          <w:szCs w:val="32"/>
          <w:u w:val="thick"/>
          <w:lang w:val="en-US" w:eastAsia="zh-CN"/>
        </w:rPr>
        <w:t xml:space="preserve">7月   </w:t>
      </w:r>
      <w:r>
        <w:rPr>
          <w:rFonts w:hint="eastAsia" w:hAnsi="黑体" w:cs="Times New Roman"/>
          <w:b/>
          <w:bCs/>
          <w:color w:val="auto"/>
          <w:sz w:val="32"/>
          <w:szCs w:val="32"/>
          <w:u w:val="thick"/>
        </w:rPr>
        <w:t xml:space="preserve">       </w:t>
      </w:r>
    </w:p>
    <w:p w14:paraId="63DF4CFC">
      <w:pPr>
        <w:spacing w:line="360" w:lineRule="auto"/>
        <w:ind w:firstLine="640" w:firstLineChars="200"/>
        <w:rPr>
          <w:rFonts w:hAnsi="黑体"/>
          <w:color w:val="auto"/>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14:paraId="68FBBBBE">
      <w:pPr>
        <w:pStyle w:val="42"/>
        <w:spacing w:line="400" w:lineRule="exact"/>
        <w:jc w:val="center"/>
        <w:rPr>
          <w:rFonts w:ascii="宋体" w:eastAsia="宋体"/>
          <w:b/>
          <w:color w:val="auto"/>
          <w:sz w:val="36"/>
          <w:szCs w:val="36"/>
        </w:rPr>
      </w:pPr>
      <w:r>
        <w:rPr>
          <w:rFonts w:hint="eastAsia" w:ascii="宋体" w:eastAsia="宋体"/>
          <w:b/>
          <w:color w:val="auto"/>
          <w:sz w:val="36"/>
          <w:szCs w:val="36"/>
        </w:rPr>
        <w:t>目   录</w:t>
      </w:r>
    </w:p>
    <w:p w14:paraId="480A8C25">
      <w:pPr>
        <w:pStyle w:val="50"/>
        <w:tabs>
          <w:tab w:val="right" w:leader="dot" w:pos="8494"/>
        </w:tabs>
        <w:spacing w:before="0" w:after="0" w:line="360" w:lineRule="auto"/>
        <w:rPr>
          <w:rFonts w:hint="eastAsia" w:ascii="宋体" w:hAnsi="宋体" w:eastAsia="宋体"/>
          <w:color w:val="auto"/>
          <w:sz w:val="24"/>
          <w:szCs w:val="24"/>
        </w:rPr>
      </w:pPr>
    </w:p>
    <w:p w14:paraId="5CDA01E4">
      <w:pPr>
        <w:pStyle w:val="50"/>
        <w:tabs>
          <w:tab w:val="right" w:leader="dot" w:pos="8494"/>
        </w:tabs>
        <w:spacing w:before="0" w:after="0" w:line="360" w:lineRule="auto"/>
        <w:rPr>
          <w:rFonts w:hint="eastAsia" w:ascii="宋体" w:hAnsi="宋体" w:eastAsia="黑体"/>
          <w:b w:val="0"/>
          <w:bCs w:val="0"/>
          <w:caps w:val="0"/>
          <w:color w:val="auto"/>
          <w:sz w:val="24"/>
          <w:szCs w:val="24"/>
          <w:lang w:eastAsia="zh-CN"/>
        </w:rPr>
      </w:pPr>
      <w:r>
        <w:rPr>
          <w:rFonts w:ascii="宋体" w:hAnsi="宋体" w:eastAsia="宋体"/>
          <w:b w:val="0"/>
          <w:color w:val="auto"/>
          <w:sz w:val="24"/>
          <w:szCs w:val="24"/>
        </w:rPr>
        <w:fldChar w:fldCharType="begin"/>
      </w:r>
      <w:r>
        <w:rPr>
          <w:rFonts w:ascii="宋体" w:hAnsi="宋体" w:eastAsia="宋体"/>
          <w:b w:val="0"/>
          <w:color w:val="auto"/>
          <w:sz w:val="24"/>
          <w:szCs w:val="24"/>
        </w:rPr>
        <w:instrText xml:space="preserve"> TOC \o "1-2" \h \z \u </w:instrText>
      </w:r>
      <w:r>
        <w:rPr>
          <w:rFonts w:ascii="宋体" w:hAnsi="宋体" w:eastAsia="宋体"/>
          <w:b w:val="0"/>
          <w:color w:val="auto"/>
          <w:sz w:val="24"/>
          <w:szCs w:val="24"/>
        </w:rPr>
        <w:fldChar w:fldCharType="separate"/>
      </w:r>
      <w:r>
        <w:rPr>
          <w:rFonts w:ascii="宋体" w:hAnsi="宋体"/>
          <w:color w:val="auto"/>
        </w:rPr>
        <w:fldChar w:fldCharType="begin"/>
      </w:r>
      <w:r>
        <w:rPr>
          <w:rStyle w:val="86"/>
          <w:rFonts w:ascii="宋体" w:hAnsi="宋体"/>
          <w:color w:val="auto"/>
        </w:rPr>
        <w:instrText xml:space="preserve"> </w:instrText>
      </w:r>
      <w:r>
        <w:rPr>
          <w:rFonts w:ascii="宋体" w:hAnsi="宋体" w:eastAsia="宋体"/>
          <w:color w:val="auto"/>
          <w:sz w:val="24"/>
          <w:szCs w:val="24"/>
        </w:rPr>
        <w:instrText xml:space="preserve">HYPERLINK \l "_Toc45871494"</w:instrText>
      </w:r>
      <w:r>
        <w:rPr>
          <w:rStyle w:val="86"/>
          <w:rFonts w:ascii="宋体" w:hAnsi="宋体"/>
          <w:color w:val="auto"/>
        </w:rPr>
        <w:instrText xml:space="preserve"> </w:instrText>
      </w:r>
      <w:r>
        <w:rPr>
          <w:rFonts w:ascii="宋体" w:hAnsi="宋体"/>
          <w:color w:val="auto"/>
        </w:rPr>
        <w:fldChar w:fldCharType="separate"/>
      </w:r>
      <w:r>
        <w:rPr>
          <w:rStyle w:val="86"/>
          <w:rFonts w:ascii="宋体" w:hAnsi="宋体"/>
          <w:color w:val="auto"/>
        </w:rPr>
        <w:t>第一章  投标邀请函</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3</w:t>
      </w:r>
    </w:p>
    <w:p w14:paraId="38F032FC">
      <w:pPr>
        <w:pStyle w:val="60"/>
        <w:tabs>
          <w:tab w:val="right" w:leader="dot" w:pos="8494"/>
        </w:tabs>
        <w:spacing w:line="360" w:lineRule="auto"/>
        <w:rPr>
          <w:rFonts w:hint="eastAsia" w:ascii="宋体" w:hAnsi="宋体" w:eastAsia="黑体"/>
          <w:smallCaps w:val="0"/>
          <w:color w:val="auto"/>
          <w:sz w:val="24"/>
          <w:szCs w:val="24"/>
          <w:lang w:eastAsia="zh-CN"/>
        </w:rPr>
      </w:pPr>
      <w:r>
        <w:rPr>
          <w:rFonts w:ascii="宋体" w:hAnsi="宋体"/>
          <w:b/>
          <w:bCs/>
          <w:color w:val="auto"/>
        </w:rPr>
        <w:fldChar w:fldCharType="begin"/>
      </w:r>
      <w:r>
        <w:rPr>
          <w:rStyle w:val="86"/>
          <w:rFonts w:ascii="宋体" w:hAnsi="宋体"/>
          <w:b/>
          <w:bCs/>
          <w:color w:val="auto"/>
        </w:rPr>
        <w:instrText xml:space="preserve"> </w:instrText>
      </w:r>
      <w:r>
        <w:rPr>
          <w:rFonts w:ascii="宋体" w:hAnsi="宋体" w:eastAsia="宋体"/>
          <w:b/>
          <w:bCs/>
          <w:color w:val="auto"/>
          <w:sz w:val="24"/>
          <w:szCs w:val="24"/>
        </w:rPr>
        <w:instrText xml:space="preserve">HYPERLINK \l "_Toc45871495"</w:instrText>
      </w:r>
      <w:r>
        <w:rPr>
          <w:rStyle w:val="86"/>
          <w:rFonts w:ascii="宋体" w:hAnsi="宋体"/>
          <w:b/>
          <w:bCs/>
          <w:color w:val="auto"/>
        </w:rPr>
        <w:instrText xml:space="preserve"> </w:instrText>
      </w:r>
      <w:r>
        <w:rPr>
          <w:rFonts w:ascii="宋体" w:hAnsi="宋体"/>
          <w:b/>
          <w:bCs/>
          <w:color w:val="auto"/>
        </w:rPr>
        <w:fldChar w:fldCharType="separate"/>
      </w:r>
      <w:r>
        <w:rPr>
          <w:rStyle w:val="86"/>
          <w:rFonts w:ascii="宋体" w:hAnsi="宋体"/>
          <w:b/>
          <w:bCs/>
          <w:color w:val="auto"/>
        </w:rPr>
        <w:t>一、项目概况</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cs="宋体"/>
          <w:b/>
          <w:bCs/>
          <w:color w:val="auto"/>
          <w:sz w:val="24"/>
          <w:szCs w:val="24"/>
          <w:lang w:eastAsia="zh-CN"/>
        </w:rPr>
        <w:t>3</w:t>
      </w:r>
    </w:p>
    <w:p w14:paraId="320D3CB2">
      <w:pPr>
        <w:pStyle w:val="60"/>
        <w:tabs>
          <w:tab w:val="right" w:leader="dot" w:pos="8494"/>
        </w:tabs>
        <w:spacing w:line="360" w:lineRule="auto"/>
        <w:rPr>
          <w:rFonts w:hint="eastAsia" w:ascii="宋体" w:hAnsi="宋体" w:eastAsia="黑体"/>
          <w:smallCaps w:val="0"/>
          <w:color w:val="auto"/>
          <w:sz w:val="24"/>
          <w:szCs w:val="24"/>
          <w:lang w:eastAsia="zh-CN"/>
        </w:rPr>
      </w:pPr>
      <w:r>
        <w:rPr>
          <w:rFonts w:ascii="宋体" w:hAnsi="宋体"/>
          <w:b/>
          <w:bCs/>
          <w:color w:val="auto"/>
        </w:rPr>
        <w:fldChar w:fldCharType="begin"/>
      </w:r>
      <w:r>
        <w:rPr>
          <w:rStyle w:val="86"/>
          <w:rFonts w:ascii="宋体" w:hAnsi="宋体"/>
          <w:b/>
          <w:bCs/>
          <w:color w:val="auto"/>
        </w:rPr>
        <w:instrText xml:space="preserve"> </w:instrText>
      </w:r>
      <w:r>
        <w:rPr>
          <w:rFonts w:ascii="宋体" w:hAnsi="宋体" w:eastAsia="宋体"/>
          <w:b/>
          <w:bCs/>
          <w:color w:val="auto"/>
          <w:sz w:val="24"/>
          <w:szCs w:val="24"/>
        </w:rPr>
        <w:instrText xml:space="preserve">HYPERLINK \l "_Toc45871496"</w:instrText>
      </w:r>
      <w:r>
        <w:rPr>
          <w:rStyle w:val="86"/>
          <w:rFonts w:ascii="宋体" w:hAnsi="宋体"/>
          <w:b/>
          <w:bCs/>
          <w:color w:val="auto"/>
        </w:rPr>
        <w:instrText xml:space="preserve"> </w:instrText>
      </w:r>
      <w:r>
        <w:rPr>
          <w:rFonts w:ascii="宋体" w:hAnsi="宋体"/>
          <w:b/>
          <w:bCs/>
          <w:color w:val="auto"/>
        </w:rPr>
        <w:fldChar w:fldCharType="separate"/>
      </w:r>
      <w:r>
        <w:rPr>
          <w:rStyle w:val="86"/>
          <w:rFonts w:ascii="宋体" w:hAnsi="宋体"/>
          <w:b/>
          <w:bCs/>
          <w:color w:val="auto"/>
        </w:rPr>
        <w:t>二、投标人资格要求</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b/>
          <w:bCs/>
          <w:color w:val="auto"/>
          <w:sz w:val="24"/>
          <w:szCs w:val="24"/>
          <w:lang w:val="en-US" w:eastAsia="zh-CN"/>
        </w:rPr>
        <w:t>3</w:t>
      </w:r>
    </w:p>
    <w:p w14:paraId="3AC40A32">
      <w:pPr>
        <w:pStyle w:val="60"/>
        <w:tabs>
          <w:tab w:val="right" w:leader="dot" w:pos="8494"/>
        </w:tabs>
        <w:spacing w:line="360" w:lineRule="auto"/>
        <w:rPr>
          <w:rFonts w:ascii="宋体" w:hAnsi="宋体"/>
          <w:b/>
          <w:bCs w:val="0"/>
          <w:color w:val="auto"/>
        </w:rPr>
      </w:pPr>
      <w:r>
        <w:rPr>
          <w:rFonts w:ascii="宋体" w:hAnsi="宋体"/>
          <w:b/>
          <w:bCs/>
          <w:color w:val="auto"/>
        </w:rPr>
        <w:fldChar w:fldCharType="begin"/>
      </w:r>
      <w:r>
        <w:rPr>
          <w:rStyle w:val="86"/>
          <w:rFonts w:ascii="宋体" w:hAnsi="宋体"/>
          <w:b/>
          <w:bCs/>
          <w:color w:val="auto"/>
        </w:rPr>
        <w:instrText xml:space="preserve"> </w:instrText>
      </w:r>
      <w:r>
        <w:rPr>
          <w:rFonts w:ascii="宋体" w:hAnsi="宋体" w:eastAsia="宋体"/>
          <w:b/>
          <w:bCs/>
          <w:color w:val="auto"/>
          <w:sz w:val="24"/>
          <w:szCs w:val="24"/>
        </w:rPr>
        <w:instrText xml:space="preserve">HYPERLINK \l "_Toc45871496"</w:instrText>
      </w:r>
      <w:r>
        <w:rPr>
          <w:rStyle w:val="86"/>
          <w:rFonts w:ascii="宋体" w:hAnsi="宋体"/>
          <w:b/>
          <w:bCs/>
          <w:color w:val="auto"/>
        </w:rPr>
        <w:instrText xml:space="preserve"> </w:instrText>
      </w:r>
      <w:r>
        <w:rPr>
          <w:rFonts w:ascii="宋体" w:hAnsi="宋体"/>
          <w:b/>
          <w:bCs/>
          <w:color w:val="auto"/>
        </w:rPr>
        <w:fldChar w:fldCharType="separate"/>
      </w:r>
      <w:r>
        <w:rPr>
          <w:rStyle w:val="86"/>
          <w:rFonts w:cs="Times New Roman"/>
          <w:color w:val="auto"/>
        </w:rPr>
        <w:t>三</w:t>
      </w:r>
      <w:r>
        <w:rPr>
          <w:rStyle w:val="86"/>
          <w:rFonts w:ascii="宋体" w:hAnsi="宋体"/>
          <w:b/>
          <w:bCs/>
          <w:color w:val="auto"/>
        </w:rPr>
        <w:t>、投标</w:t>
      </w:r>
      <w:r>
        <w:rPr>
          <w:rStyle w:val="86"/>
          <w:rFonts w:hint="eastAsia" w:ascii="宋体" w:hAnsi="宋体"/>
          <w:b/>
          <w:bCs/>
          <w:color w:val="auto"/>
          <w:lang w:val="en-US"/>
        </w:rPr>
        <w:t>文件的递交</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b/>
          <w:bCs/>
          <w:color w:val="auto"/>
          <w:sz w:val="24"/>
          <w:szCs w:val="24"/>
          <w:lang w:val="en-US" w:eastAsia="zh-CN"/>
        </w:rPr>
        <w:t>4</w:t>
      </w:r>
    </w:p>
    <w:p w14:paraId="6C2C12D2">
      <w:pPr>
        <w:pStyle w:val="60"/>
        <w:tabs>
          <w:tab w:val="right" w:leader="dot" w:pos="8494"/>
        </w:tabs>
        <w:spacing w:line="360" w:lineRule="auto"/>
        <w:rPr>
          <w:rFonts w:ascii="宋体" w:hAnsi="宋体"/>
          <w:b/>
          <w:bCs w:val="0"/>
          <w:color w:val="auto"/>
        </w:rPr>
      </w:pPr>
      <w:r>
        <w:rPr>
          <w:rFonts w:ascii="宋体" w:hAnsi="宋体"/>
          <w:b/>
          <w:bCs w:val="0"/>
          <w:color w:val="auto"/>
        </w:rPr>
        <w:fldChar w:fldCharType="begin"/>
      </w:r>
      <w:r>
        <w:rPr>
          <w:rStyle w:val="86"/>
          <w:rFonts w:ascii="宋体" w:hAnsi="宋体"/>
          <w:b/>
          <w:bCs w:val="0"/>
          <w:color w:val="auto"/>
        </w:rPr>
        <w:instrText xml:space="preserve"> </w:instrText>
      </w:r>
      <w:r>
        <w:rPr>
          <w:rStyle w:val="86"/>
          <w:rFonts w:ascii="宋体" w:hAnsi="宋体" w:eastAsia="宋体"/>
          <w:b/>
          <w:bCs w:val="0"/>
          <w:color w:val="auto"/>
          <w:sz w:val="24"/>
          <w:szCs w:val="24"/>
        </w:rPr>
        <w:instrText xml:space="preserve">HYPERLINK \l "_Toc45871498"</w:instrText>
      </w:r>
      <w:r>
        <w:rPr>
          <w:rStyle w:val="86"/>
          <w:rFonts w:ascii="宋体" w:hAnsi="宋体"/>
          <w:b/>
          <w:bCs w:val="0"/>
          <w:color w:val="auto"/>
        </w:rPr>
        <w:instrText xml:space="preserve"> </w:instrText>
      </w:r>
      <w:r>
        <w:rPr>
          <w:rFonts w:ascii="宋体" w:hAnsi="宋体"/>
          <w:b/>
          <w:bCs w:val="0"/>
          <w:color w:val="auto"/>
        </w:rPr>
        <w:fldChar w:fldCharType="separate"/>
      </w:r>
      <w:r>
        <w:rPr>
          <w:rStyle w:val="86"/>
          <w:rFonts w:hint="eastAsia" w:ascii="宋体" w:hAnsi="宋体"/>
          <w:b/>
          <w:bCs w:val="0"/>
          <w:color w:val="auto"/>
          <w:lang w:val="en-US" w:eastAsia="zh-CN"/>
        </w:rPr>
        <w:t>四</w:t>
      </w:r>
      <w:r>
        <w:rPr>
          <w:rStyle w:val="86"/>
          <w:rFonts w:ascii="宋体" w:hAnsi="宋体"/>
          <w:b/>
          <w:bCs w:val="0"/>
          <w:color w:val="auto"/>
        </w:rPr>
        <w:t>、开标时间及地点</w:t>
      </w:r>
      <w:r>
        <w:rPr>
          <w:rStyle w:val="86"/>
          <w:rFonts w:ascii="宋体" w:hAnsi="宋体" w:eastAsia="宋体"/>
          <w:b/>
          <w:bCs w:val="0"/>
          <w:color w:val="auto"/>
          <w:sz w:val="24"/>
          <w:szCs w:val="24"/>
        </w:rPr>
        <w:tab/>
      </w:r>
      <w:r>
        <w:rPr>
          <w:rFonts w:ascii="宋体" w:hAnsi="宋体"/>
          <w:b/>
          <w:bCs w:val="0"/>
          <w:color w:val="auto"/>
        </w:rPr>
        <w:fldChar w:fldCharType="end"/>
      </w:r>
      <w:r>
        <w:rPr>
          <w:rFonts w:hint="eastAsia" w:ascii="宋体" w:hAnsi="宋体" w:eastAsia="宋体"/>
          <w:b/>
          <w:bCs w:val="0"/>
          <w:color w:val="auto"/>
          <w:sz w:val="24"/>
          <w:szCs w:val="24"/>
          <w:lang w:val="en-US" w:eastAsia="zh-CN"/>
        </w:rPr>
        <w:t>4</w:t>
      </w:r>
    </w:p>
    <w:p w14:paraId="5C8E2A34">
      <w:pPr>
        <w:pStyle w:val="60"/>
        <w:tabs>
          <w:tab w:val="right" w:leader="dot" w:pos="8494"/>
        </w:tabs>
        <w:spacing w:line="360" w:lineRule="auto"/>
        <w:rPr>
          <w:rFonts w:hint="eastAsia" w:ascii="宋体" w:hAnsi="宋体" w:eastAsia="黑体"/>
          <w:b/>
          <w:bCs w:val="0"/>
          <w:smallCaps w:val="0"/>
          <w:color w:val="auto"/>
          <w:sz w:val="24"/>
          <w:szCs w:val="24"/>
          <w:lang w:eastAsia="zh-CN"/>
        </w:rPr>
      </w:pPr>
      <w:r>
        <w:rPr>
          <w:rFonts w:ascii="宋体" w:hAnsi="宋体"/>
          <w:b/>
          <w:bCs w:val="0"/>
          <w:color w:val="auto"/>
        </w:rPr>
        <w:fldChar w:fldCharType="begin"/>
      </w:r>
      <w:r>
        <w:rPr>
          <w:rStyle w:val="86"/>
          <w:rFonts w:ascii="宋体" w:hAnsi="宋体"/>
          <w:b/>
          <w:bCs w:val="0"/>
          <w:color w:val="auto"/>
        </w:rPr>
        <w:instrText xml:space="preserve"> </w:instrText>
      </w:r>
      <w:r>
        <w:rPr>
          <w:rStyle w:val="86"/>
          <w:rFonts w:ascii="宋体" w:hAnsi="宋体" w:eastAsia="宋体"/>
          <w:b/>
          <w:bCs w:val="0"/>
          <w:color w:val="auto"/>
          <w:sz w:val="24"/>
          <w:szCs w:val="24"/>
        </w:rPr>
        <w:instrText xml:space="preserve">HYPERLINK \l "_Toc45871498"</w:instrText>
      </w:r>
      <w:r>
        <w:rPr>
          <w:rStyle w:val="86"/>
          <w:rFonts w:ascii="宋体" w:hAnsi="宋体"/>
          <w:b/>
          <w:bCs w:val="0"/>
          <w:color w:val="auto"/>
        </w:rPr>
        <w:instrText xml:space="preserve"> </w:instrText>
      </w:r>
      <w:r>
        <w:rPr>
          <w:rFonts w:ascii="宋体" w:hAnsi="宋体"/>
          <w:b/>
          <w:bCs w:val="0"/>
          <w:color w:val="auto"/>
        </w:rPr>
        <w:fldChar w:fldCharType="separate"/>
      </w:r>
      <w:r>
        <w:rPr>
          <w:rStyle w:val="86"/>
          <w:rFonts w:hint="eastAsia" w:ascii="宋体" w:hAnsi="宋体"/>
          <w:b/>
          <w:bCs w:val="0"/>
          <w:color w:val="auto"/>
          <w:lang w:val="en-US" w:eastAsia="zh-CN"/>
        </w:rPr>
        <w:t>五</w:t>
      </w:r>
      <w:r>
        <w:rPr>
          <w:rStyle w:val="86"/>
          <w:rFonts w:ascii="宋体" w:hAnsi="宋体"/>
          <w:b/>
          <w:bCs w:val="0"/>
          <w:color w:val="auto"/>
        </w:rPr>
        <w:t>、</w:t>
      </w:r>
      <w:r>
        <w:rPr>
          <w:rStyle w:val="86"/>
          <w:rFonts w:hint="eastAsia" w:ascii="宋体" w:hAnsi="宋体"/>
          <w:b/>
          <w:bCs w:val="0"/>
          <w:color w:val="auto"/>
          <w:lang w:val="en-US"/>
        </w:rPr>
        <w:t>联系方式</w:t>
      </w:r>
      <w:r>
        <w:rPr>
          <w:rStyle w:val="86"/>
          <w:rFonts w:ascii="宋体" w:hAnsi="宋体" w:eastAsia="宋体"/>
          <w:b/>
          <w:bCs w:val="0"/>
          <w:color w:val="auto"/>
          <w:sz w:val="24"/>
          <w:szCs w:val="24"/>
        </w:rPr>
        <w:tab/>
      </w:r>
      <w:r>
        <w:rPr>
          <w:rFonts w:ascii="宋体" w:hAnsi="宋体"/>
          <w:b/>
          <w:bCs w:val="0"/>
          <w:color w:val="auto"/>
        </w:rPr>
        <w:fldChar w:fldCharType="end"/>
      </w:r>
      <w:r>
        <w:rPr>
          <w:rFonts w:hint="eastAsia" w:ascii="宋体" w:hAnsi="宋体" w:eastAsia="宋体"/>
          <w:b/>
          <w:bCs w:val="0"/>
          <w:color w:val="auto"/>
          <w:sz w:val="24"/>
          <w:szCs w:val="24"/>
          <w:lang w:val="en-US" w:eastAsia="zh-CN"/>
        </w:rPr>
        <w:t>4</w:t>
      </w:r>
    </w:p>
    <w:p w14:paraId="60CC4023">
      <w:pPr>
        <w:pStyle w:val="50"/>
        <w:tabs>
          <w:tab w:val="right" w:leader="dot" w:pos="8494"/>
        </w:tabs>
        <w:spacing w:before="0" w:after="0" w:line="360" w:lineRule="auto"/>
        <w:rPr>
          <w:rFonts w:hint="eastAsia" w:ascii="宋体" w:hAnsi="宋体" w:eastAsia="黑体"/>
          <w:b w:val="0"/>
          <w:bCs w:val="0"/>
          <w:caps w:val="0"/>
          <w:color w:val="auto"/>
          <w:sz w:val="24"/>
          <w:szCs w:val="24"/>
          <w:lang w:eastAsia="zh-CN"/>
        </w:rPr>
      </w:pPr>
      <w:r>
        <w:rPr>
          <w:rFonts w:ascii="宋体" w:hAnsi="宋体"/>
          <w:color w:val="auto"/>
        </w:rPr>
        <w:fldChar w:fldCharType="begin"/>
      </w:r>
      <w:r>
        <w:rPr>
          <w:rStyle w:val="86"/>
          <w:rFonts w:ascii="宋体" w:hAnsi="宋体"/>
          <w:color w:val="auto"/>
        </w:rPr>
        <w:instrText xml:space="preserve"> </w:instrText>
      </w:r>
      <w:r>
        <w:rPr>
          <w:rFonts w:ascii="宋体" w:hAnsi="宋体" w:eastAsia="宋体"/>
          <w:color w:val="auto"/>
          <w:sz w:val="24"/>
          <w:szCs w:val="24"/>
        </w:rPr>
        <w:instrText xml:space="preserve">HYPERLINK \l "_Toc45871500"</w:instrText>
      </w:r>
      <w:r>
        <w:rPr>
          <w:rStyle w:val="86"/>
          <w:rFonts w:ascii="宋体" w:hAnsi="宋体"/>
          <w:color w:val="auto"/>
        </w:rPr>
        <w:instrText xml:space="preserve"> </w:instrText>
      </w:r>
      <w:r>
        <w:rPr>
          <w:rFonts w:ascii="宋体" w:hAnsi="宋体"/>
          <w:color w:val="auto"/>
        </w:rPr>
        <w:fldChar w:fldCharType="separate"/>
      </w:r>
      <w:r>
        <w:rPr>
          <w:rStyle w:val="86"/>
          <w:rFonts w:ascii="宋体" w:hAnsi="宋体"/>
          <w:color w:val="auto"/>
        </w:rPr>
        <w:t>第二章  投标人须知</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6</w:t>
      </w:r>
    </w:p>
    <w:p w14:paraId="6723E360">
      <w:pPr>
        <w:pStyle w:val="50"/>
        <w:tabs>
          <w:tab w:val="right" w:leader="dot" w:pos="8494"/>
        </w:tabs>
        <w:spacing w:before="0" w:after="0" w:line="360" w:lineRule="auto"/>
        <w:rPr>
          <w:rFonts w:hint="default" w:ascii="宋体" w:hAnsi="宋体" w:eastAsia="宋体"/>
          <w:b w:val="0"/>
          <w:bCs w:val="0"/>
          <w:caps w:val="0"/>
          <w:color w:val="auto"/>
          <w:sz w:val="24"/>
          <w:szCs w:val="24"/>
          <w:lang w:val="en-US"/>
        </w:rPr>
      </w:pPr>
      <w:r>
        <w:rPr>
          <w:rFonts w:ascii="宋体" w:hAnsi="宋体"/>
          <w:color w:val="auto"/>
        </w:rPr>
        <w:fldChar w:fldCharType="begin"/>
      </w:r>
      <w:r>
        <w:rPr>
          <w:rStyle w:val="86"/>
          <w:rFonts w:ascii="宋体" w:hAnsi="宋体"/>
          <w:color w:val="auto"/>
        </w:rPr>
        <w:instrText xml:space="preserve"> </w:instrText>
      </w:r>
      <w:r>
        <w:rPr>
          <w:rFonts w:ascii="宋体" w:hAnsi="宋体" w:eastAsia="宋体"/>
          <w:color w:val="auto"/>
          <w:sz w:val="24"/>
          <w:szCs w:val="24"/>
        </w:rPr>
        <w:instrText xml:space="preserve">HYPERLINK \l "_Toc45871501"</w:instrText>
      </w:r>
      <w:r>
        <w:rPr>
          <w:rStyle w:val="86"/>
          <w:rFonts w:ascii="宋体" w:hAnsi="宋体"/>
          <w:color w:val="auto"/>
        </w:rPr>
        <w:instrText xml:space="preserve"> </w:instrText>
      </w:r>
      <w:r>
        <w:rPr>
          <w:rFonts w:ascii="宋体" w:hAnsi="宋体"/>
          <w:color w:val="auto"/>
        </w:rPr>
        <w:fldChar w:fldCharType="separate"/>
      </w:r>
      <w:r>
        <w:rPr>
          <w:rStyle w:val="86"/>
          <w:rFonts w:ascii="宋体" w:hAnsi="宋体"/>
          <w:color w:val="auto"/>
        </w:rPr>
        <w:t>第三章  投标文件格式</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10</w:t>
      </w:r>
    </w:p>
    <w:p w14:paraId="0B96EB34">
      <w:pPr>
        <w:pStyle w:val="50"/>
        <w:tabs>
          <w:tab w:val="right" w:leader="dot" w:pos="8494"/>
        </w:tabs>
        <w:spacing w:before="0" w:after="0" w:line="360" w:lineRule="auto"/>
        <w:rPr>
          <w:rFonts w:hint="eastAsia" w:ascii="宋体" w:hAnsi="宋体" w:eastAsia="黑体"/>
          <w:b w:val="0"/>
          <w:bCs w:val="0"/>
          <w:caps w:val="0"/>
          <w:color w:val="auto"/>
          <w:sz w:val="24"/>
          <w:szCs w:val="24"/>
          <w:lang w:val="en-US" w:eastAsia="zh-CN"/>
        </w:rPr>
      </w:pPr>
    </w:p>
    <w:p w14:paraId="32396548">
      <w:pPr>
        <w:pStyle w:val="50"/>
        <w:tabs>
          <w:tab w:val="right" w:leader="dot" w:pos="8494"/>
        </w:tabs>
        <w:spacing w:before="0" w:after="0" w:line="360" w:lineRule="auto"/>
        <w:rPr>
          <w:rFonts w:eastAsia="宋体"/>
          <w:b w:val="0"/>
          <w:bCs w:val="0"/>
          <w:caps w:val="0"/>
          <w:color w:val="auto"/>
          <w:sz w:val="21"/>
          <w:szCs w:val="22"/>
        </w:rPr>
      </w:pPr>
    </w:p>
    <w:p w14:paraId="14DA08B0">
      <w:pPr>
        <w:pStyle w:val="50"/>
        <w:tabs>
          <w:tab w:val="right" w:leader="dot" w:pos="8494"/>
        </w:tabs>
        <w:spacing w:before="0" w:after="0" w:line="360" w:lineRule="auto"/>
        <w:rPr>
          <w:rFonts w:hint="eastAsia" w:eastAsia="黑体"/>
          <w:b w:val="0"/>
          <w:bCs w:val="0"/>
          <w:caps w:val="0"/>
          <w:color w:val="auto"/>
          <w:sz w:val="21"/>
          <w:szCs w:val="22"/>
          <w:lang w:val="en-US" w:eastAsia="zh-CN"/>
        </w:rPr>
      </w:pPr>
      <w:r>
        <w:rPr>
          <w:rFonts w:ascii="宋体" w:eastAsia="宋体"/>
          <w:color w:val="auto"/>
          <w:sz w:val="24"/>
          <w:szCs w:val="24"/>
        </w:rPr>
        <w:fldChar w:fldCharType="end"/>
      </w:r>
    </w:p>
    <w:p w14:paraId="0AFCA9E7">
      <w:pPr>
        <w:spacing w:line="360" w:lineRule="auto"/>
        <w:rPr>
          <w:rFonts w:ascii="宋体" w:eastAsia="宋体"/>
          <w:color w:val="auto"/>
          <w:sz w:val="24"/>
          <w:szCs w:val="24"/>
        </w:rPr>
      </w:pPr>
    </w:p>
    <w:p w14:paraId="120EC7B1">
      <w:pPr>
        <w:spacing w:line="600" w:lineRule="exact"/>
        <w:rPr>
          <w:rFonts w:hint="eastAsia" w:ascii="宋体" w:eastAsia="宋体"/>
          <w:color w:val="auto"/>
          <w:sz w:val="21"/>
          <w:szCs w:val="21"/>
        </w:rPr>
        <w:sectPr>
          <w:headerReference r:id="rId7" w:type="default"/>
          <w:pgSz w:w="11906" w:h="16838"/>
          <w:pgMar w:top="1418" w:right="1701" w:bottom="1418" w:left="1701" w:header="851" w:footer="992" w:gutter="0"/>
          <w:cols w:space="720" w:num="1"/>
          <w:docGrid w:linePitch="312" w:charSpace="0"/>
        </w:sectPr>
      </w:pPr>
    </w:p>
    <w:p w14:paraId="01CDE1F4">
      <w:pPr>
        <w:pStyle w:val="4"/>
        <w:pageBreakBefore/>
        <w:spacing w:before="240" w:beforeLines="100" w:after="240" w:afterLines="100" w:line="240" w:lineRule="auto"/>
        <w:jc w:val="center"/>
        <w:rPr>
          <w:rFonts w:ascii="宋体" w:eastAsia="宋体"/>
          <w:color w:val="auto"/>
          <w:sz w:val="32"/>
          <w:szCs w:val="32"/>
        </w:rPr>
      </w:pPr>
      <w:bookmarkStart w:id="0" w:name="_Toc19641589"/>
      <w:bookmarkStart w:id="1" w:name="_Toc463071336"/>
      <w:bookmarkStart w:id="2" w:name="_Toc469969645"/>
      <w:r>
        <w:rPr>
          <w:rFonts w:hint="eastAsia" w:ascii="宋体" w:eastAsia="宋体"/>
          <w:color w:val="auto"/>
          <w:sz w:val="32"/>
          <w:szCs w:val="32"/>
        </w:rPr>
        <w:t>第一章  投标邀请函</w:t>
      </w:r>
      <w:bookmarkEnd w:id="0"/>
    </w:p>
    <w:p w14:paraId="29BE594B">
      <w:pPr>
        <w:spacing w:line="360" w:lineRule="auto"/>
        <w:ind w:firstLine="480" w:firstLineChars="200"/>
        <w:rPr>
          <w:rFonts w:hint="eastAsia" w:ascii="宋体" w:eastAsia="宋体"/>
          <w:b/>
          <w:color w:val="auto"/>
          <w:sz w:val="24"/>
          <w:szCs w:val="24"/>
        </w:rPr>
      </w:pPr>
      <w:bookmarkStart w:id="3" w:name="_Hlk46173407"/>
      <w:r>
        <w:rPr>
          <w:rFonts w:hint="eastAsia" w:ascii="宋体" w:eastAsia="宋体"/>
          <w:color w:val="auto"/>
          <w:sz w:val="24"/>
          <w:szCs w:val="24"/>
        </w:rPr>
        <w:t>本招标项目</w:t>
      </w:r>
      <w:r>
        <w:rPr>
          <w:rFonts w:hint="eastAsia" w:ascii="宋体" w:eastAsia="宋体"/>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u w:val="none"/>
          <w:lang w:val="en-US" w:eastAsia="zh-CN"/>
        </w:rPr>
        <w:t>（项目</w:t>
      </w:r>
      <w:r>
        <w:rPr>
          <w:rFonts w:ascii="宋体" w:eastAsia="宋体"/>
          <w:color w:val="auto"/>
          <w:sz w:val="24"/>
          <w:szCs w:val="24"/>
          <w:u w:val="none"/>
        </w:rPr>
        <w:t>名称</w:t>
      </w:r>
      <w:r>
        <w:rPr>
          <w:rFonts w:hint="eastAsia" w:ascii="宋体" w:eastAsia="宋体"/>
          <w:color w:val="auto"/>
          <w:sz w:val="24"/>
          <w:szCs w:val="24"/>
          <w:u w:val="none"/>
          <w:lang w:eastAsia="zh-CN"/>
        </w:rPr>
        <w:t>）</w:t>
      </w:r>
      <w:r>
        <w:rPr>
          <w:rFonts w:ascii="宋体" w:eastAsia="宋体"/>
          <w:color w:val="auto"/>
          <w:sz w:val="24"/>
          <w:szCs w:val="24"/>
        </w:rPr>
        <w:t>已由</w:t>
      </w:r>
      <w:r>
        <w:rPr>
          <w:rFonts w:hint="eastAsia" w:ascii="宋体" w:eastAsia="宋体"/>
          <w:color w:val="auto"/>
          <w:sz w:val="24"/>
          <w:szCs w:val="24"/>
          <w:u w:val="none"/>
          <w:lang w:val="en-US" w:eastAsia="zh-CN"/>
        </w:rPr>
        <w:t xml:space="preserve"> </w:t>
      </w:r>
      <w:permStart w:id="0" w:edGrp="everyone"/>
      <w:r>
        <w:rPr>
          <w:rFonts w:hint="eastAsia" w:ascii="宋体" w:eastAsia="宋体"/>
          <w:color w:val="auto"/>
          <w:sz w:val="24"/>
          <w:szCs w:val="24"/>
          <w:u w:val="single"/>
          <w:lang w:val="en-US" w:eastAsia="zh-CN"/>
        </w:rPr>
        <w:t xml:space="preserve"> /</w:t>
      </w:r>
      <w:r>
        <w:rPr>
          <w:rFonts w:hint="eastAsia" w:ascii="仿宋_GB2312" w:eastAsia="仿宋_GB2312"/>
          <w:color w:val="auto"/>
          <w:sz w:val="24"/>
          <w:u w:val="single"/>
        </w:rPr>
        <w:t xml:space="preserve"> </w:t>
      </w:r>
      <w:permEnd w:id="0"/>
      <w:r>
        <w:rPr>
          <w:rFonts w:ascii="宋体" w:eastAsia="宋体"/>
          <w:color w:val="auto"/>
          <w:sz w:val="24"/>
          <w:szCs w:val="24"/>
        </w:rPr>
        <w:t>（项目审批、核准或备案机关名称）以</w:t>
      </w:r>
      <w:permStart w:id="1" w:edGrp="everyone"/>
      <w:r>
        <w:rPr>
          <w:rFonts w:hint="eastAsia" w:ascii="宋体" w:eastAsia="宋体"/>
          <w:color w:val="auto"/>
          <w:sz w:val="24"/>
          <w:szCs w:val="24"/>
          <w:u w:val="single"/>
          <w:lang w:val="en-US" w:eastAsia="zh-CN"/>
        </w:rPr>
        <w:t xml:space="preserve"> /</w:t>
      </w:r>
      <w:r>
        <w:rPr>
          <w:rFonts w:hint="eastAsia" w:ascii="仿宋_GB2312" w:eastAsia="仿宋_GB2312"/>
          <w:color w:val="auto"/>
          <w:sz w:val="24"/>
          <w:u w:val="single"/>
        </w:rPr>
        <w:t xml:space="preserve"> </w:t>
      </w:r>
      <w:permEnd w:id="1"/>
      <w:r>
        <w:rPr>
          <w:rFonts w:ascii="宋体" w:eastAsia="宋体"/>
          <w:color w:val="auto"/>
          <w:sz w:val="24"/>
          <w:szCs w:val="24"/>
        </w:rPr>
        <w:t>（批文名称及编号）批准建设，招标人为</w:t>
      </w:r>
      <w:permStart w:id="2" w:edGrp="everyone"/>
      <w:r>
        <w:rPr>
          <w:rFonts w:hint="eastAsia" w:ascii="宋体" w:eastAsia="宋体"/>
          <w:color w:val="auto"/>
          <w:sz w:val="24"/>
          <w:szCs w:val="24"/>
          <w:u w:val="single"/>
          <w:lang w:val="en-US" w:eastAsia="zh-CN"/>
        </w:rPr>
        <w:t xml:space="preserve"> </w:t>
      </w:r>
      <w:r>
        <w:rPr>
          <w:rFonts w:hint="eastAsia" w:ascii="宋体" w:eastAsia="宋体"/>
          <w:color w:val="auto"/>
          <w:sz w:val="24"/>
          <w:szCs w:val="24"/>
          <w:highlight w:val="none"/>
          <w:u w:val="single"/>
          <w:lang w:eastAsia="zh-CN"/>
        </w:rPr>
        <w:t xml:space="preserve">珠海正方世康投资有限公司 </w:t>
      </w:r>
      <w:r>
        <w:rPr>
          <w:rFonts w:hint="eastAsia" w:ascii="仿宋_GB2312" w:eastAsia="仿宋_GB2312"/>
          <w:color w:val="auto"/>
          <w:sz w:val="24"/>
          <w:u w:val="single"/>
        </w:rPr>
        <w:t xml:space="preserve"> </w:t>
      </w:r>
      <w:permEnd w:id="2"/>
      <w:r>
        <w:rPr>
          <w:rFonts w:ascii="宋体" w:eastAsia="宋体"/>
          <w:color w:val="auto"/>
          <w:sz w:val="24"/>
          <w:szCs w:val="24"/>
        </w:rPr>
        <w:t>，建设资金来</w:t>
      </w:r>
      <w:r>
        <w:rPr>
          <w:rFonts w:hint="eastAsia" w:ascii="宋体" w:eastAsia="宋体"/>
          <w:color w:val="auto"/>
          <w:sz w:val="24"/>
          <w:szCs w:val="24"/>
          <w:lang w:val="en-US" w:eastAsia="zh-CN"/>
        </w:rPr>
        <w:t>自</w:t>
      </w:r>
      <w:r>
        <w:rPr>
          <w:rFonts w:hint="eastAsia" w:ascii="宋体" w:eastAsia="宋体"/>
          <w:color w:val="auto"/>
          <w:sz w:val="24"/>
          <w:szCs w:val="24"/>
          <w:u w:val="single"/>
          <w:lang w:val="en-US" w:eastAsia="zh-CN"/>
        </w:rPr>
        <w:t xml:space="preserve"> 财政资金 </w:t>
      </w:r>
      <w:r>
        <w:rPr>
          <w:rFonts w:ascii="宋体" w:eastAsia="宋体"/>
          <w:color w:val="auto"/>
          <w:sz w:val="24"/>
          <w:szCs w:val="24"/>
        </w:rPr>
        <w:t>（资金来源）。该项目已具备招标条件，</w:t>
      </w:r>
      <w:r>
        <w:rPr>
          <w:rFonts w:hint="eastAsia" w:ascii="宋体" w:eastAsia="宋体"/>
          <w:color w:val="auto"/>
          <w:sz w:val="24"/>
          <w:szCs w:val="24"/>
        </w:rPr>
        <w:t>欢迎符合资质条件的单位参加投标。</w:t>
      </w:r>
      <w:bookmarkEnd w:id="3"/>
    </w:p>
    <w:p w14:paraId="777C3509">
      <w:pPr>
        <w:pStyle w:val="5"/>
        <w:spacing w:line="360" w:lineRule="auto"/>
        <w:ind w:firstLine="482" w:firstLineChars="200"/>
        <w:jc w:val="left"/>
        <w:rPr>
          <w:rFonts w:hint="eastAsia" w:ascii="宋体" w:eastAsia="宋体"/>
          <w:b/>
          <w:bCs w:val="0"/>
          <w:color w:val="auto"/>
          <w:sz w:val="24"/>
          <w:szCs w:val="24"/>
        </w:rPr>
      </w:pPr>
      <w:bookmarkStart w:id="4" w:name="_Toc19641590"/>
      <w:r>
        <w:rPr>
          <w:rFonts w:hint="eastAsia" w:ascii="宋体" w:eastAsia="宋体"/>
          <w:b/>
          <w:color w:val="auto"/>
          <w:sz w:val="24"/>
          <w:szCs w:val="24"/>
        </w:rPr>
        <w:t>一、</w:t>
      </w:r>
      <w:r>
        <w:rPr>
          <w:rFonts w:hint="eastAsia" w:ascii="宋体" w:eastAsia="宋体"/>
          <w:b/>
          <w:bCs w:val="0"/>
          <w:color w:val="auto"/>
          <w:sz w:val="24"/>
          <w:szCs w:val="24"/>
        </w:rPr>
        <w:t>项目概况</w:t>
      </w:r>
      <w:bookmarkEnd w:id="4"/>
    </w:p>
    <w:p w14:paraId="2F20BB7F">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1．本次招标项目：</w:t>
      </w:r>
      <w:r>
        <w:rPr>
          <w:rFonts w:hint="eastAsia" w:ascii="宋体" w:eastAsia="宋体"/>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w:t>
      </w:r>
    </w:p>
    <w:p w14:paraId="42C6B201">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2．本次招标项目的建设地点：</w:t>
      </w:r>
      <w:r>
        <w:rPr>
          <w:rFonts w:hint="eastAsia" w:ascii="宋体" w:eastAsia="宋体"/>
          <w:color w:val="auto"/>
          <w:sz w:val="24"/>
          <w:szCs w:val="24"/>
          <w:lang w:eastAsia="zh-CN"/>
        </w:rPr>
        <w:t>珠海市香洲区</w:t>
      </w:r>
      <w:r>
        <w:rPr>
          <w:rFonts w:hint="eastAsia" w:ascii="宋体" w:eastAsia="宋体"/>
          <w:color w:val="auto"/>
          <w:sz w:val="24"/>
          <w:szCs w:val="24"/>
        </w:rPr>
        <w:t>。</w:t>
      </w:r>
    </w:p>
    <w:p w14:paraId="0400AF33">
      <w:pPr>
        <w:spacing w:line="360" w:lineRule="auto"/>
        <w:ind w:firstLine="480" w:firstLineChars="200"/>
        <w:rPr>
          <w:rFonts w:hint="eastAsia" w:ascii="宋体" w:eastAsia="宋体"/>
          <w:color w:val="auto"/>
          <w:sz w:val="24"/>
          <w:szCs w:val="24"/>
          <w:u w:val="none"/>
        </w:rPr>
      </w:pPr>
      <w:r>
        <w:rPr>
          <w:rFonts w:hint="eastAsia" w:ascii="宋体" w:eastAsia="宋体"/>
          <w:color w:val="auto"/>
          <w:sz w:val="24"/>
          <w:szCs w:val="24"/>
        </w:rPr>
        <w:t>3</w:t>
      </w:r>
      <w:r>
        <w:rPr>
          <w:rFonts w:hint="eastAsia" w:ascii="宋体" w:eastAsia="宋体"/>
          <w:color w:val="auto"/>
          <w:sz w:val="24"/>
          <w:szCs w:val="24"/>
          <w:lang w:eastAsia="zh-CN"/>
        </w:rPr>
        <w:t>.</w:t>
      </w:r>
      <w:r>
        <w:rPr>
          <w:rFonts w:hint="eastAsia" w:ascii="宋体" w:eastAsia="宋体"/>
          <w:color w:val="auto"/>
          <w:sz w:val="24"/>
          <w:szCs w:val="24"/>
          <w:lang w:val="en-US" w:eastAsia="zh-CN"/>
        </w:rPr>
        <w:t xml:space="preserve"> </w:t>
      </w:r>
      <w:r>
        <w:rPr>
          <w:rFonts w:hint="eastAsia" w:ascii="宋体" w:eastAsia="宋体"/>
          <w:color w:val="auto"/>
          <w:sz w:val="24"/>
          <w:szCs w:val="24"/>
        </w:rPr>
        <w:t>本次招标项目的招标内容及范围</w:t>
      </w:r>
      <w:r>
        <w:rPr>
          <w:rFonts w:hint="eastAsia" w:ascii="宋体" w:hAnsi="宋体" w:eastAsia="宋体" w:cs="Times New Roman"/>
          <w:bCs/>
          <w:color w:val="auto"/>
          <w:sz w:val="24"/>
          <w:szCs w:val="24"/>
        </w:rPr>
        <w:t>：</w:t>
      </w:r>
      <w:permStart w:id="3" w:edGrp="everyone"/>
      <w:r>
        <w:rPr>
          <w:rFonts w:hint="eastAsia" w:ascii="宋体" w:hAnsi="宋体" w:eastAsia="宋体" w:cs="Times New Roman"/>
          <w:bCs/>
          <w:color w:val="auto"/>
          <w:sz w:val="24"/>
          <w:szCs w:val="24"/>
          <w:lang w:val="en-US" w:eastAsia="zh-CN"/>
        </w:rPr>
        <w:t>香洲区广生村及周边片区城中村改造项目位于珠海市南屏镇广生村，拆除广生村村集体物业30处，拆除永久建筑面积27952.64㎡，临时建筑面积16353.8㎡，其他构筑物及附着物11662.8㎡，</w:t>
      </w:r>
      <w:r>
        <w:rPr>
          <w:rFonts w:hint="eastAsia" w:ascii="宋体" w:hAnsi="宋体" w:eastAsia="宋体" w:cs="Times New Roman"/>
          <w:bCs/>
          <w:color w:val="auto"/>
          <w:sz w:val="24"/>
          <w:szCs w:val="24"/>
        </w:rPr>
        <w:t>具体招标内容见本项目附件</w:t>
      </w:r>
      <w:r>
        <w:rPr>
          <w:rFonts w:hint="eastAsia" w:ascii="宋体" w:hAnsi="宋体" w:eastAsia="宋体" w:cs="Times New Roman"/>
          <w:bCs/>
          <w:color w:val="auto"/>
          <w:sz w:val="24"/>
          <w:szCs w:val="24"/>
          <w:lang w:val="en-US" w:eastAsia="zh-CN"/>
        </w:rPr>
        <w:t>1</w:t>
      </w:r>
      <w:r>
        <w:rPr>
          <w:rFonts w:hint="eastAsia" w:ascii="宋体" w:eastAsia="宋体"/>
          <w:bCs/>
          <w:color w:val="auto"/>
          <w:sz w:val="24"/>
          <w:szCs w:val="24"/>
          <w:lang w:val="en-US" w:eastAsia="zh-CN"/>
        </w:rPr>
        <w:t>：</w:t>
      </w:r>
      <w:r>
        <w:rPr>
          <w:rFonts w:hint="eastAsia" w:ascii="宋体" w:hAnsi="宋体" w:eastAsia="宋体"/>
          <w:bCs/>
          <w:color w:val="auto"/>
          <w:sz w:val="24"/>
          <w:szCs w:val="24"/>
        </w:rPr>
        <w:t>《</w:t>
      </w:r>
      <w:r>
        <w:rPr>
          <w:rFonts w:hint="eastAsia" w:ascii="宋体" w:hAnsi="宋体" w:eastAsia="宋体"/>
          <w:bCs/>
          <w:color w:val="auto"/>
          <w:sz w:val="24"/>
          <w:szCs w:val="24"/>
          <w:lang w:val="en-US" w:eastAsia="zh-CN"/>
        </w:rPr>
        <w:t>技术</w:t>
      </w:r>
      <w:r>
        <w:rPr>
          <w:rFonts w:hint="eastAsia" w:ascii="宋体" w:hAnsi="宋体" w:eastAsia="宋体"/>
          <w:bCs/>
          <w:color w:val="auto"/>
          <w:sz w:val="24"/>
          <w:szCs w:val="24"/>
        </w:rPr>
        <w:t>任务书</w:t>
      </w:r>
      <w:r>
        <w:rPr>
          <w:rFonts w:hint="eastAsia" w:ascii="宋体" w:eastAsia="宋体"/>
          <w:color w:val="auto"/>
          <w:sz w:val="24"/>
          <w:szCs w:val="24"/>
          <w:u w:val="none"/>
        </w:rPr>
        <w:t>》</w:t>
      </w:r>
      <w:r>
        <w:rPr>
          <w:rFonts w:hint="eastAsia" w:ascii="宋体" w:eastAsia="宋体"/>
          <w:color w:val="auto"/>
          <w:sz w:val="24"/>
          <w:szCs w:val="24"/>
          <w:u w:val="non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auto"/>
          <w:sz w:val="24"/>
          <w:szCs w:val="24"/>
          <w:u w:val="none"/>
        </w:rPr>
        <w:t>。</w:t>
      </w:r>
    </w:p>
    <w:p w14:paraId="626CE5E5">
      <w:pPr>
        <w:numPr>
          <w:ilvl w:val="0"/>
          <w:numId w:val="0"/>
        </w:numPr>
        <w:spacing w:line="360" w:lineRule="auto"/>
        <w:ind w:firstLine="480" w:firstLineChars="200"/>
        <w:rPr>
          <w:rFonts w:ascii="宋体" w:eastAsia="宋体"/>
          <w:color w:val="auto"/>
          <w:sz w:val="24"/>
          <w:szCs w:val="24"/>
        </w:rPr>
      </w:pPr>
      <w:r>
        <w:rPr>
          <w:rFonts w:hint="eastAsia" w:ascii="宋体" w:eastAsia="宋体"/>
          <w:color w:val="auto"/>
          <w:sz w:val="24"/>
          <w:szCs w:val="24"/>
        </w:rPr>
        <w:t>注：招标人有权对本工程范围、工程内容、工程量进行调整，中标人不得有任何异议。除按合同相关条款的约定调整合同价款外，招标人不再另行支付其他任何补偿费用。</w:t>
      </w:r>
    </w:p>
    <w:p w14:paraId="5B9ED313">
      <w:pPr>
        <w:numPr>
          <w:ilvl w:val="0"/>
          <w:numId w:val="0"/>
        </w:numPr>
        <w:spacing w:line="360" w:lineRule="auto"/>
        <w:ind w:firstLine="720" w:firstLineChars="300"/>
        <w:rPr>
          <w:rFonts w:ascii="宋体" w:eastAsia="宋体"/>
          <w:color w:val="auto"/>
          <w:sz w:val="24"/>
          <w:szCs w:val="24"/>
        </w:rPr>
      </w:pPr>
      <w:r>
        <w:rPr>
          <w:rFonts w:hint="eastAsia" w:ascii="宋体" w:eastAsia="宋体" w:cs="宋体"/>
          <w:color w:val="auto"/>
          <w:sz w:val="24"/>
          <w:szCs w:val="24"/>
          <w:highlight w:val="none"/>
        </w:rPr>
        <w:sym w:font="Wingdings 2" w:char="0052"/>
      </w:r>
      <w:r>
        <w:rPr>
          <w:rFonts w:hint="eastAsia" w:ascii="宋体" w:eastAsia="宋体" w:cs="宋体"/>
          <w:color w:val="auto"/>
          <w:sz w:val="24"/>
          <w:szCs w:val="24"/>
          <w:highlight w:val="none"/>
          <w:lang w:val="en-US" w:eastAsia="zh-CN"/>
        </w:rPr>
        <w:t xml:space="preserve"> </w:t>
      </w:r>
      <w:r>
        <w:rPr>
          <w:rFonts w:hint="eastAsia" w:ascii="宋体" w:eastAsia="宋体"/>
          <w:color w:val="auto"/>
          <w:sz w:val="24"/>
          <w:szCs w:val="24"/>
          <w:highlight w:val="none"/>
        </w:rPr>
        <w:t>招标预算金额：</w:t>
      </w:r>
      <w:r>
        <w:rPr>
          <w:rFonts w:hint="eastAsia" w:ascii="宋体" w:eastAsia="宋体"/>
          <w:color w:val="000000"/>
          <w:sz w:val="24"/>
          <w:szCs w:val="24"/>
          <w:lang w:val="en-US" w:eastAsia="zh-CN"/>
        </w:rPr>
        <w:t>本项目招标预算为</w:t>
      </w:r>
      <w:r>
        <w:rPr>
          <w:rFonts w:hint="eastAsia" w:ascii="宋体" w:hAnsi="宋体" w:eastAsia="宋体"/>
          <w:color w:val="auto"/>
          <w:spacing w:val="0"/>
          <w:sz w:val="24"/>
          <w:szCs w:val="24"/>
        </w:rPr>
        <w:t>人民币</w:t>
      </w:r>
      <w:permStart w:id="4" w:edGrp="everyone"/>
      <w:r>
        <w:rPr>
          <w:rFonts w:hint="eastAsia" w:ascii="宋体" w:eastAsia="宋体"/>
          <w:color w:val="auto"/>
          <w:spacing w:val="0"/>
          <w:sz w:val="24"/>
          <w:szCs w:val="24"/>
          <w:lang w:val="en-US" w:eastAsia="zh-CN"/>
        </w:rPr>
        <w:t>14,978.23</w:t>
      </w:r>
      <w:r>
        <w:rPr>
          <w:rFonts w:hint="eastAsia" w:ascii="宋体" w:hAnsi="宋体" w:eastAsia="宋体"/>
          <w:color w:val="auto"/>
          <w:spacing w:val="0"/>
          <w:sz w:val="24"/>
          <w:szCs w:val="24"/>
          <w:u w:val="none"/>
        </w:rPr>
        <w:t>元</w:t>
      </w:r>
      <w:permEnd w:id="4"/>
      <w:r>
        <w:rPr>
          <w:rFonts w:hint="eastAsia" w:ascii="宋体" w:hAnsi="宋体" w:eastAsia="宋体"/>
          <w:color w:val="auto"/>
          <w:spacing w:val="0"/>
          <w:sz w:val="24"/>
          <w:szCs w:val="24"/>
        </w:rPr>
        <w:t>（大写：</w:t>
      </w:r>
      <w:r>
        <w:rPr>
          <w:rFonts w:hint="eastAsia" w:ascii="宋体" w:eastAsia="宋体"/>
          <w:color w:val="auto"/>
          <w:spacing w:val="0"/>
          <w:sz w:val="24"/>
          <w:szCs w:val="24"/>
          <w:lang w:val="en-US" w:eastAsia="zh-CN"/>
        </w:rPr>
        <w:t>壹万肆仟玖佰柒拾捌元贰角叁分</w:t>
      </w:r>
      <w:r>
        <w:rPr>
          <w:rFonts w:hint="eastAsia" w:ascii="宋体" w:hAnsi="宋体" w:eastAsia="宋体"/>
          <w:color w:val="auto"/>
          <w:spacing w:val="0"/>
          <w:sz w:val="24"/>
          <w:szCs w:val="24"/>
        </w:rPr>
        <w:t>）</w:t>
      </w:r>
      <w:r>
        <w:rPr>
          <w:rFonts w:hint="eastAsia" w:ascii="宋体" w:eastAsia="宋体"/>
          <w:color w:val="auto"/>
          <w:spacing w:val="0"/>
          <w:sz w:val="24"/>
          <w:szCs w:val="24"/>
          <w:lang w:eastAsia="zh-CN"/>
        </w:rPr>
        <w:t>，</w:t>
      </w:r>
      <w:r>
        <w:rPr>
          <w:rFonts w:hint="eastAsia" w:ascii="宋体" w:eastAsia="宋体"/>
          <w:color w:val="000000"/>
          <w:sz w:val="24"/>
          <w:szCs w:val="24"/>
          <w:lang w:val="en-US" w:eastAsia="zh-CN"/>
        </w:rPr>
        <w:t>控制费率为</w:t>
      </w:r>
      <w:permStart w:id="5"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 xml:space="preserve">80.00% </w:t>
      </w:r>
      <w:permEnd w:id="5"/>
      <w:r>
        <w:rPr>
          <w:rFonts w:hint="eastAsia" w:ascii="宋体" w:eastAsia="宋体"/>
          <w:color w:val="000000"/>
          <w:sz w:val="24"/>
          <w:szCs w:val="24"/>
          <w:lang w:val="en-US" w:eastAsia="zh-CN"/>
        </w:rPr>
        <w:t>，超出控制费率的报价视为无效报价</w:t>
      </w:r>
      <w:r>
        <w:rPr>
          <w:rFonts w:hint="eastAsia" w:ascii="宋体" w:eastAsia="宋体"/>
          <w:color w:val="000000"/>
          <w:sz w:val="24"/>
          <w:szCs w:val="24"/>
        </w:rPr>
        <w:t>。</w:t>
      </w:r>
    </w:p>
    <w:p w14:paraId="30320D55">
      <w:pPr>
        <w:pStyle w:val="5"/>
        <w:spacing w:line="360" w:lineRule="auto"/>
        <w:ind w:firstLine="482" w:firstLineChars="200"/>
        <w:jc w:val="left"/>
        <w:rPr>
          <w:rFonts w:hint="eastAsia" w:ascii="宋体" w:eastAsia="宋体"/>
          <w:b/>
          <w:bCs/>
          <w:color w:val="auto"/>
          <w:sz w:val="24"/>
          <w:szCs w:val="24"/>
          <w:lang w:eastAsia="zh-CN"/>
        </w:rPr>
      </w:pPr>
      <w:r>
        <w:rPr>
          <w:rFonts w:hint="eastAsia" w:ascii="宋体" w:eastAsia="宋体"/>
          <w:b/>
          <w:bCs/>
          <w:color w:val="auto"/>
          <w:sz w:val="24"/>
          <w:szCs w:val="24"/>
          <w:lang w:val="en-US" w:eastAsia="zh-CN"/>
        </w:rPr>
        <w:t>二、</w:t>
      </w:r>
      <w:r>
        <w:rPr>
          <w:rFonts w:hint="eastAsia" w:ascii="宋体" w:eastAsia="宋体"/>
          <w:b/>
          <w:bCs/>
          <w:color w:val="auto"/>
          <w:sz w:val="24"/>
          <w:szCs w:val="24"/>
        </w:rPr>
        <w:t>投标人资格要求</w:t>
      </w:r>
    </w:p>
    <w:p w14:paraId="391F0C00">
      <w:pPr>
        <w:spacing w:line="360" w:lineRule="auto"/>
        <w:ind w:firstLine="840" w:firstLineChars="350"/>
        <w:rPr>
          <w:rFonts w:hint="default" w:ascii="宋体" w:eastAsia="宋体"/>
          <w:color w:val="auto"/>
          <w:sz w:val="24"/>
          <w:szCs w:val="24"/>
          <w:highlight w:val="none"/>
          <w:lang w:val="en-US" w:eastAsia="zh-CN"/>
        </w:rPr>
      </w:pPr>
      <w:r>
        <w:rPr>
          <w:rFonts w:hint="eastAsia" w:ascii="宋体" w:eastAsia="宋体" w:cs="宋体"/>
          <w:color w:val="auto"/>
          <w:sz w:val="24"/>
          <w:szCs w:val="24"/>
          <w:highlight w:val="none"/>
        </w:rPr>
        <w:sym w:font="Wingdings 2" w:char="0052"/>
      </w:r>
      <w:r>
        <w:rPr>
          <w:rFonts w:hint="eastAsia" w:ascii="宋体" w:eastAsia="宋体" w:cs="宋体"/>
          <w:color w:val="auto"/>
          <w:sz w:val="24"/>
          <w:szCs w:val="24"/>
          <w:highlight w:val="none"/>
          <w:lang w:val="en-US" w:eastAsia="zh-CN"/>
        </w:rPr>
        <w:t xml:space="preserve"> </w:t>
      </w:r>
      <w:r>
        <w:rPr>
          <w:rFonts w:hint="eastAsia" w:ascii="宋体" w:eastAsia="宋体"/>
          <w:color w:val="auto"/>
          <w:sz w:val="24"/>
          <w:szCs w:val="24"/>
          <w:highlight w:val="none"/>
          <w:lang w:val="en-US" w:eastAsia="zh-CN"/>
        </w:rPr>
        <w:t>非联合体招标情况：</w:t>
      </w:r>
    </w:p>
    <w:p w14:paraId="56207BA9">
      <w:pPr>
        <w:spacing w:line="360" w:lineRule="auto"/>
        <w:ind w:firstLine="480" w:firstLineChars="200"/>
        <w:rPr>
          <w:rFonts w:ascii="宋体" w:eastAsia="宋体"/>
          <w:sz w:val="24"/>
          <w:szCs w:val="24"/>
        </w:rPr>
      </w:pPr>
      <w:r>
        <w:rPr>
          <w:rFonts w:hint="eastAsia" w:ascii="宋体" w:eastAsia="宋体"/>
          <w:sz w:val="24"/>
          <w:szCs w:val="24"/>
        </w:rPr>
        <w:t>1</w:t>
      </w:r>
      <w:r>
        <w:rPr>
          <w:rFonts w:ascii="宋体" w:eastAsia="宋体"/>
          <w:sz w:val="24"/>
          <w:szCs w:val="24"/>
        </w:rPr>
        <w:t>.</w:t>
      </w:r>
      <w:r>
        <w:rPr>
          <w:rFonts w:hint="eastAsia" w:ascii="宋体" w:hAnsi="宋体" w:eastAsia="宋体" w:cs="Times New Roman"/>
          <w:sz w:val="24"/>
          <w:szCs w:val="24"/>
          <w:lang w:val="en-US" w:eastAsia="zh-CN" w:bidi="ar-SA"/>
        </w:rPr>
        <w:t>投标人必须是在中华人民共和国境内注册的、具有独立承担民事责任能力的企业法人或其他组织；</w:t>
      </w:r>
    </w:p>
    <w:p w14:paraId="56FEFCDC">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2投标人须持有有效的省厅级或以上自然资源管理部门出具的土地评估机构的备案证明文书、投标人须持有有效的省厅级或以上住房城乡建设（房地产）主管部门出具的房地产估价机构的备案证明文书、投标人须持有有效的省厅级或以上财政部门出具的资产评估机构的备案证明文书；</w:t>
      </w:r>
    </w:p>
    <w:p w14:paraId="26DF21A0">
      <w:pPr>
        <w:spacing w:line="360" w:lineRule="auto"/>
        <w:ind w:firstLine="480" w:firstLineChars="200"/>
        <w:rPr>
          <w:rFonts w:ascii="宋体" w:eastAsia="宋体"/>
          <w:sz w:val="24"/>
          <w:szCs w:val="24"/>
        </w:rPr>
      </w:pPr>
      <w:r>
        <w:rPr>
          <w:rFonts w:hint="eastAsia" w:ascii="宋体" w:eastAsia="宋体"/>
          <w:sz w:val="24"/>
          <w:szCs w:val="24"/>
          <w:lang w:val="en-US" w:eastAsia="zh-CN"/>
        </w:rPr>
        <w:t>3.</w:t>
      </w:r>
      <w:r>
        <w:rPr>
          <w:rFonts w:hint="eastAsia" w:ascii="宋体" w:hAnsi="宋体" w:eastAsia="宋体"/>
          <w:sz w:val="24"/>
          <w:szCs w:val="24"/>
          <w:lang w:val="en-US" w:eastAsia="zh-CN"/>
        </w:rPr>
        <w:t>自公告发布之日起近5年</w:t>
      </w:r>
      <w:r>
        <w:rPr>
          <w:rFonts w:hint="eastAsia" w:ascii="宋体" w:eastAsia="宋体"/>
          <w:sz w:val="24"/>
          <w:szCs w:val="24"/>
          <w:lang w:val="en-US" w:eastAsia="zh-CN"/>
        </w:rPr>
        <w:t>具备</w:t>
      </w:r>
      <w:r>
        <w:rPr>
          <w:rFonts w:hint="eastAsia" w:ascii="宋体" w:hAnsi="宋体" w:eastAsia="宋体" w:cs="Times New Roman"/>
          <w:kern w:val="2"/>
          <w:sz w:val="24"/>
          <w:szCs w:val="24"/>
          <w:lang w:val="en-US" w:eastAsia="zh-CN"/>
        </w:rPr>
        <w:t>2</w:t>
      </w:r>
      <w:r>
        <w:rPr>
          <w:rFonts w:hint="eastAsia" w:ascii="宋体" w:eastAsia="宋体" w:cs="Times New Roman"/>
          <w:kern w:val="2"/>
          <w:sz w:val="24"/>
          <w:szCs w:val="24"/>
          <w:lang w:val="en-US" w:eastAsia="zh-CN"/>
        </w:rPr>
        <w:t>个或</w:t>
      </w:r>
      <w:r>
        <w:rPr>
          <w:rFonts w:hint="eastAsia" w:ascii="宋体" w:hAnsi="宋体" w:eastAsia="宋体" w:cs="Times New Roman"/>
          <w:kern w:val="2"/>
          <w:sz w:val="24"/>
          <w:szCs w:val="24"/>
          <w:lang w:val="en-US" w:eastAsia="zh-CN"/>
        </w:rPr>
        <w:t>以上评估</w:t>
      </w:r>
      <w:r>
        <w:rPr>
          <w:rFonts w:hint="eastAsia" w:ascii="宋体" w:eastAsia="宋体"/>
          <w:sz w:val="24"/>
          <w:szCs w:val="24"/>
          <w:lang w:val="en-US" w:eastAsia="zh-CN"/>
        </w:rPr>
        <w:t>服务</w:t>
      </w:r>
      <w:r>
        <w:rPr>
          <w:rFonts w:hint="eastAsia" w:ascii="宋体" w:eastAsia="宋体" w:cs="Times New Roman"/>
          <w:kern w:val="2"/>
          <w:sz w:val="24"/>
          <w:szCs w:val="24"/>
          <w:lang w:val="en-US" w:eastAsia="zh-CN"/>
        </w:rPr>
        <w:t>合同</w:t>
      </w:r>
      <w:r>
        <w:rPr>
          <w:rFonts w:hint="eastAsia" w:ascii="宋体" w:hAnsi="宋体" w:eastAsia="宋体"/>
          <w:sz w:val="24"/>
          <w:szCs w:val="24"/>
          <w:lang w:val="en-US" w:eastAsia="zh-CN"/>
        </w:rPr>
        <w:t>；</w:t>
      </w:r>
    </w:p>
    <w:p w14:paraId="6A3152DD">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4.供应商未被列入“信用中国”网站(www.creditchina.gov.cn)“记录失信被执行人或重大税收违法失信主体”记录名单；</w:t>
      </w:r>
    </w:p>
    <w:p w14:paraId="25AD034C">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eastAsia="宋体" w:cs="Times New Roman"/>
          <w:bCs/>
          <w:kern w:val="2"/>
          <w:sz w:val="24"/>
          <w:szCs w:val="24"/>
          <w:lang w:val="en-US" w:eastAsia="zh-CN" w:bidi="ar-SA"/>
        </w:rPr>
        <w:t>5</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未被纳入正方集团“黑名单”</w:t>
      </w:r>
      <w:r>
        <w:rPr>
          <w:rFonts w:hint="eastAsia" w:ascii="宋体" w:hAnsi="宋体" w:eastAsia="宋体" w:cs="Times New Roman"/>
          <w:bCs/>
          <w:kern w:val="2"/>
          <w:sz w:val="24"/>
          <w:szCs w:val="24"/>
          <w:lang w:val="en-US" w:eastAsia="zh-CN" w:bidi="ar-SA"/>
        </w:rPr>
        <w:t>；</w:t>
      </w:r>
    </w:p>
    <w:p w14:paraId="0F158DB1">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eastAsia="宋体" w:cs="Times New Roman"/>
          <w:bCs/>
          <w:kern w:val="2"/>
          <w:sz w:val="24"/>
          <w:szCs w:val="24"/>
          <w:lang w:val="en-US" w:eastAsia="zh-CN" w:bidi="ar-SA"/>
        </w:rPr>
        <w:t>6</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与其他投标人不存在单位负责人为同一人或者存在控股、管理关系</w:t>
      </w:r>
      <w:r>
        <w:rPr>
          <w:rFonts w:hint="eastAsia" w:ascii="宋体" w:hAnsi="宋体" w:eastAsia="宋体" w:cs="Times New Roman"/>
          <w:bCs/>
          <w:kern w:val="2"/>
          <w:sz w:val="24"/>
          <w:szCs w:val="24"/>
          <w:lang w:val="en-US" w:eastAsia="zh-CN" w:bidi="ar-SA"/>
        </w:rPr>
        <w:t>；</w:t>
      </w:r>
    </w:p>
    <w:p w14:paraId="3C043071">
      <w:pPr>
        <w:ind w:firstLine="480" w:firstLineChars="200"/>
        <w:rPr>
          <w:rFonts w:hint="eastAsia" w:ascii="宋体" w:hAnsi="宋体" w:eastAsia="宋体" w:cs="Times New Roman"/>
          <w:bCs/>
          <w:color w:val="0000FF"/>
          <w:sz w:val="24"/>
          <w:szCs w:val="24"/>
          <w:lang w:val="en-US" w:eastAsia="zh-CN"/>
        </w:rPr>
      </w:pPr>
      <w:r>
        <w:rPr>
          <w:rFonts w:hint="eastAsia" w:ascii="宋体" w:eastAsia="宋体" w:cs="Times New Roman"/>
          <w:bCs/>
          <w:kern w:val="2"/>
          <w:sz w:val="24"/>
          <w:szCs w:val="24"/>
          <w:lang w:val="en-US" w:eastAsia="zh-CN" w:bidi="ar-SA"/>
        </w:rPr>
        <w:t>7</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本项目不接受联合体投标</w:t>
      </w:r>
      <w:r>
        <w:rPr>
          <w:rFonts w:hint="eastAsia" w:ascii="宋体" w:hAnsi="宋体" w:eastAsia="宋体" w:cs="Times New Roman"/>
          <w:bCs/>
          <w:kern w:val="2"/>
          <w:sz w:val="24"/>
          <w:szCs w:val="24"/>
          <w:lang w:val="en-US" w:eastAsia="zh-CN" w:bidi="ar-SA"/>
        </w:rPr>
        <w:t>。</w:t>
      </w:r>
    </w:p>
    <w:p w14:paraId="0C95D788">
      <w:pPr>
        <w:numPr>
          <w:ilvl w:val="0"/>
          <w:numId w:val="0"/>
        </w:numPr>
        <w:spacing w:line="360" w:lineRule="auto"/>
        <w:ind w:firstLine="480" w:firstLineChars="200"/>
        <w:rPr>
          <w:rFonts w:hint="default" w:ascii="宋体" w:hAnsi="宋体" w:eastAsia="宋体"/>
          <w:bCs/>
          <w:color w:val="auto"/>
          <w:sz w:val="24"/>
          <w:szCs w:val="24"/>
          <w:lang w:val="en-US" w:eastAsia="zh-CN"/>
        </w:rPr>
      </w:pPr>
      <w:r>
        <w:rPr>
          <w:rFonts w:hint="eastAsia" w:ascii="宋体" w:hAnsi="宋体" w:eastAsia="宋体"/>
          <w:bCs/>
          <w:color w:val="auto"/>
          <w:sz w:val="24"/>
          <w:szCs w:val="24"/>
        </w:rPr>
        <w:sym w:font="Wingdings 2" w:char="00A3"/>
      </w:r>
      <w:r>
        <w:rPr>
          <w:rFonts w:hint="eastAsia" w:ascii="宋体" w:hAnsi="宋体" w:eastAsia="宋体"/>
          <w:bCs/>
          <w:color w:val="auto"/>
          <w:sz w:val="24"/>
          <w:szCs w:val="24"/>
          <w:lang w:val="en-US" w:eastAsia="zh-CN"/>
        </w:rPr>
        <w:t xml:space="preserve"> 允许联合体情况：</w:t>
      </w:r>
    </w:p>
    <w:p w14:paraId="1A94E6D6">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1．投标人必须是具有独立承担民事责任能力的在中华人民共和国境内注册的法人，持有工商行政管理部门核发的法人营业执照或其他法人证明文件，按国家法律经营。</w:t>
      </w:r>
    </w:p>
    <w:p w14:paraId="1B28A7A1">
      <w:pPr>
        <w:spacing w:line="360" w:lineRule="auto"/>
        <w:ind w:firstLine="480" w:firstLineChars="200"/>
        <w:rPr>
          <w:rFonts w:hint="default"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 xml:space="preserve">2. </w:t>
      </w:r>
      <w:r>
        <w:rPr>
          <w:rFonts w:hint="eastAsia" w:ascii="宋体" w:hAnsi="宋体" w:eastAsia="宋体"/>
          <w:bCs/>
          <w:color w:val="auto"/>
          <w:sz w:val="24"/>
          <w:szCs w:val="24"/>
        </w:rPr>
        <w:t>本项目</w:t>
      </w:r>
      <w:permStart w:id="6" w:edGrp="everyone"/>
      <w:r>
        <w:rPr>
          <w:rFonts w:hint="eastAsia" w:ascii="宋体" w:hAnsi="宋体" w:eastAsia="宋体"/>
          <w:bCs/>
          <w:color w:val="auto"/>
          <w:sz w:val="24"/>
          <w:szCs w:val="24"/>
          <w:lang w:val="en-US" w:eastAsia="zh-CN"/>
        </w:rPr>
        <w:t xml:space="preserve"> 接受 </w:t>
      </w:r>
      <w:permEnd w:id="6"/>
      <w:r>
        <w:rPr>
          <w:rFonts w:hint="eastAsia" w:ascii="宋体" w:hAnsi="宋体" w:eastAsia="宋体"/>
          <w:bCs/>
          <w:color w:val="auto"/>
          <w:sz w:val="24"/>
          <w:szCs w:val="24"/>
        </w:rPr>
        <w:t>联合体投标人</w:t>
      </w:r>
      <w:r>
        <w:rPr>
          <w:rFonts w:hint="eastAsia" w:ascii="宋体" w:hAnsi="宋体" w:eastAsia="宋体"/>
          <w:bCs/>
          <w:color w:val="auto"/>
          <w:sz w:val="24"/>
          <w:szCs w:val="24"/>
          <w:lang w:val="en-US" w:eastAsia="zh-CN"/>
        </w:rPr>
        <w:t>，联合体成员不能多于[ * ]家。联合体主办方应为具有</w:t>
      </w:r>
      <w:permStart w:id="7" w:edGrp="everyone"/>
      <w:r>
        <w:rPr>
          <w:rFonts w:hint="eastAsia" w:ascii="宋体" w:hAnsi="宋体" w:eastAsia="宋体"/>
          <w:bCs/>
          <w:color w:val="auto"/>
          <w:sz w:val="24"/>
          <w:szCs w:val="24"/>
          <w:lang w:val="en-US" w:eastAsia="zh-CN"/>
        </w:rPr>
        <w:t xml:space="preserve"> **专业工程相应等级或以上资格；或者具有相应协会颁发相关证书。</w:t>
      </w:r>
      <w:r>
        <w:rPr>
          <w:rFonts w:hint="eastAsia" w:ascii="宋体" w:hAnsi="宋体" w:eastAsia="宋体"/>
          <w:bCs/>
          <w:color w:val="auto"/>
          <w:sz w:val="24"/>
          <w:szCs w:val="24"/>
        </w:rPr>
        <w:t xml:space="preserve"> </w:t>
      </w:r>
      <w:permEnd w:id="7"/>
      <w:r>
        <w:rPr>
          <w:rFonts w:hint="eastAsia" w:ascii="宋体" w:hAnsi="宋体" w:eastAsia="宋体"/>
          <w:bCs/>
          <w:color w:val="auto"/>
          <w:sz w:val="24"/>
          <w:szCs w:val="24"/>
          <w:lang w:val="en-US" w:eastAsia="zh-CN"/>
        </w:rPr>
        <w:t>的一方。</w:t>
      </w:r>
    </w:p>
    <w:p w14:paraId="66B77DA5">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3</w:t>
      </w:r>
      <w:r>
        <w:rPr>
          <w:rFonts w:hint="eastAsia" w:ascii="宋体" w:hAnsi="宋体" w:eastAsia="宋体"/>
          <w:bCs/>
          <w:color w:val="auto"/>
          <w:sz w:val="24"/>
          <w:szCs w:val="24"/>
        </w:rPr>
        <w:t>．具有独立的法人资格和独立的资质</w:t>
      </w:r>
      <w:r>
        <w:rPr>
          <w:rFonts w:hint="eastAsia" w:ascii="宋体" w:hAnsi="宋体" w:eastAsia="宋体"/>
          <w:bCs/>
          <w:color w:val="auto"/>
          <w:sz w:val="24"/>
          <w:szCs w:val="24"/>
          <w:lang w:eastAsia="zh-CN"/>
        </w:rPr>
        <w:t>。</w:t>
      </w:r>
      <w:r>
        <w:rPr>
          <w:rFonts w:hint="eastAsia" w:ascii="宋体" w:hAnsi="宋体" w:eastAsia="宋体"/>
          <w:bCs/>
          <w:color w:val="auto"/>
          <w:sz w:val="24"/>
          <w:szCs w:val="24"/>
          <w:lang w:val="en-US" w:eastAsia="zh-CN"/>
        </w:rPr>
        <w:t>（如为联合体投标，则联合体各成员均需满足。）</w:t>
      </w:r>
    </w:p>
    <w:p w14:paraId="0FCE0773">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4</w:t>
      </w:r>
      <w:r>
        <w:rPr>
          <w:rFonts w:hint="eastAsia" w:ascii="宋体" w:hAnsi="宋体" w:eastAsia="宋体"/>
          <w:bCs/>
          <w:color w:val="auto"/>
          <w:sz w:val="24"/>
          <w:szCs w:val="24"/>
        </w:rPr>
        <w:t>．投标人具有</w:t>
      </w:r>
      <w:permStart w:id="8" w:edGrp="everyone"/>
      <w:r>
        <w:rPr>
          <w:rFonts w:hint="eastAsia" w:ascii="宋体" w:hAnsi="宋体" w:eastAsia="宋体"/>
          <w:bCs/>
          <w:color w:val="auto"/>
          <w:sz w:val="24"/>
          <w:szCs w:val="24"/>
          <w:lang w:val="en-US" w:eastAsia="zh-CN"/>
        </w:rPr>
        <w:t xml:space="preserve"> **专业工程相应等级或以上资格；或者具有**相应协会颁发相关证书。拟派项目负责人具有**相应注册资格且隶属于联合体主办方</w:t>
      </w:r>
      <w:r>
        <w:rPr>
          <w:rFonts w:hint="eastAsia" w:ascii="宋体" w:hAnsi="宋体" w:eastAsia="宋体"/>
          <w:bCs/>
          <w:color w:val="auto"/>
          <w:sz w:val="24"/>
          <w:szCs w:val="24"/>
          <w:lang w:eastAsia="zh-CN"/>
        </w:rPr>
        <w:t>（</w:t>
      </w:r>
      <w:r>
        <w:rPr>
          <w:rFonts w:hint="eastAsia" w:ascii="宋体" w:hAnsi="宋体" w:eastAsia="宋体"/>
          <w:bCs/>
          <w:color w:val="auto"/>
          <w:sz w:val="24"/>
          <w:szCs w:val="24"/>
          <w:lang w:val="en-US" w:eastAsia="zh-CN"/>
        </w:rPr>
        <w:t>如有</w:t>
      </w:r>
      <w:r>
        <w:rPr>
          <w:rFonts w:hint="eastAsia" w:ascii="宋体" w:hAnsi="宋体" w:eastAsia="宋体"/>
          <w:bCs/>
          <w:color w:val="auto"/>
          <w:sz w:val="24"/>
          <w:szCs w:val="24"/>
          <w:lang w:eastAsia="zh-CN"/>
        </w:rPr>
        <w:t>）</w:t>
      </w:r>
      <w:r>
        <w:rPr>
          <w:rFonts w:hint="eastAsia" w:ascii="宋体" w:hAnsi="宋体" w:eastAsia="宋体"/>
          <w:bCs/>
          <w:color w:val="auto"/>
          <w:sz w:val="24"/>
          <w:szCs w:val="24"/>
        </w:rPr>
        <w:t xml:space="preserve"> </w:t>
      </w:r>
      <w:permEnd w:id="8"/>
      <w:r>
        <w:rPr>
          <w:rFonts w:hint="eastAsia" w:ascii="宋体" w:hAnsi="宋体" w:eastAsia="宋体"/>
          <w:bCs/>
          <w:color w:val="auto"/>
          <w:sz w:val="24"/>
          <w:szCs w:val="24"/>
        </w:rPr>
        <w:t>。</w:t>
      </w:r>
    </w:p>
    <w:p w14:paraId="2A631B0A">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5. 与其他投标人不存在单位负责人为同一人或者存在控股、管理关系。</w:t>
      </w:r>
    </w:p>
    <w:p w14:paraId="43166599">
      <w:pPr>
        <w:spacing w:line="360" w:lineRule="auto"/>
        <w:ind w:firstLine="482" w:firstLineChars="200"/>
        <w:rPr>
          <w:rFonts w:hint="eastAsia" w:ascii="宋体" w:hAnsi="宋体" w:eastAsia="宋体"/>
          <w:b/>
          <w:bCs w:val="0"/>
          <w:color w:val="auto"/>
          <w:sz w:val="24"/>
          <w:szCs w:val="24"/>
        </w:rPr>
      </w:pPr>
      <w:bookmarkStart w:id="5" w:name="_Toc19641592"/>
      <w:r>
        <w:rPr>
          <w:rFonts w:hint="eastAsia" w:ascii="宋体" w:hAnsi="宋体" w:eastAsia="宋体"/>
          <w:b/>
          <w:bCs w:val="0"/>
          <w:color w:val="auto"/>
          <w:sz w:val="24"/>
          <w:szCs w:val="24"/>
        </w:rPr>
        <w:t>三、投标文件的递交</w:t>
      </w:r>
    </w:p>
    <w:p w14:paraId="1A4C57D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1．递交投标文件的截止时间（投标截止时间）为：</w:t>
      </w:r>
      <w:permStart w:id="9" w:edGrp="everyone"/>
      <w:r>
        <w:rPr>
          <w:rFonts w:hint="eastAsia" w:ascii="宋体" w:hAnsi="宋体" w:eastAsia="宋体"/>
          <w:bCs/>
          <w:color w:val="auto"/>
          <w:sz w:val="24"/>
          <w:szCs w:val="24"/>
          <w:lang w:eastAsia="zh-CN"/>
        </w:rPr>
        <w:t>202</w:t>
      </w:r>
      <w:r>
        <w:rPr>
          <w:rFonts w:hint="eastAsia" w:ascii="宋体" w:eastAsia="宋体"/>
          <w:bCs/>
          <w:color w:val="auto"/>
          <w:sz w:val="24"/>
          <w:szCs w:val="24"/>
          <w:lang w:val="en-US" w:eastAsia="zh-CN"/>
        </w:rPr>
        <w:t>6</w:t>
      </w:r>
      <w:r>
        <w:rPr>
          <w:rFonts w:hint="eastAsia" w:ascii="宋体" w:hAnsi="宋体" w:eastAsia="宋体"/>
          <w:bCs/>
          <w:color w:val="auto"/>
          <w:sz w:val="24"/>
          <w:szCs w:val="24"/>
        </w:rPr>
        <w:t>年</w:t>
      </w:r>
      <w:r>
        <w:rPr>
          <w:rFonts w:hint="eastAsia" w:ascii="宋体" w:eastAsia="宋体"/>
          <w:bCs/>
          <w:color w:val="auto"/>
          <w:sz w:val="24"/>
          <w:szCs w:val="24"/>
          <w:lang w:val="en-US" w:eastAsia="zh-CN"/>
        </w:rPr>
        <w:t>7</w:t>
      </w:r>
      <w:r>
        <w:rPr>
          <w:rFonts w:hint="eastAsia" w:ascii="宋体" w:hAnsi="宋体" w:eastAsia="宋体"/>
          <w:bCs/>
          <w:color w:val="auto"/>
          <w:sz w:val="24"/>
          <w:szCs w:val="24"/>
          <w:lang w:val="en-US" w:eastAsia="zh-CN"/>
        </w:rPr>
        <w:t>月</w:t>
      </w:r>
      <w:r>
        <w:rPr>
          <w:rFonts w:hint="eastAsia" w:ascii="宋体" w:eastAsia="宋体"/>
          <w:bCs/>
          <w:color w:val="auto"/>
          <w:sz w:val="24"/>
          <w:szCs w:val="24"/>
          <w:lang w:val="en-US" w:eastAsia="zh-CN"/>
        </w:rPr>
        <w:t>23</w:t>
      </w:r>
      <w:r>
        <w:rPr>
          <w:rFonts w:hint="eastAsia" w:ascii="宋体" w:hAnsi="宋体" w:eastAsia="宋体"/>
          <w:bCs/>
          <w:color w:val="auto"/>
          <w:sz w:val="24"/>
          <w:szCs w:val="24"/>
        </w:rPr>
        <w:t>日（周</w:t>
      </w:r>
      <w:r>
        <w:rPr>
          <w:rFonts w:hint="eastAsia" w:ascii="宋体" w:eastAsia="宋体"/>
          <w:bCs/>
          <w:color w:val="auto"/>
          <w:sz w:val="24"/>
          <w:szCs w:val="24"/>
          <w:lang w:val="en-US" w:eastAsia="zh-CN"/>
        </w:rPr>
        <w:t xml:space="preserve">四 </w:t>
      </w:r>
      <w:r>
        <w:rPr>
          <w:rFonts w:hint="eastAsia" w:ascii="宋体" w:hAnsi="宋体" w:eastAsia="宋体"/>
          <w:bCs/>
          <w:color w:val="auto"/>
          <w:sz w:val="24"/>
          <w:szCs w:val="24"/>
        </w:rPr>
        <w:t xml:space="preserve">） </w:t>
      </w:r>
      <w:r>
        <w:rPr>
          <w:rFonts w:hint="eastAsia" w:ascii="宋体" w:eastAsia="宋体"/>
          <w:bCs/>
          <w:color w:val="auto"/>
          <w:sz w:val="24"/>
          <w:szCs w:val="24"/>
          <w:lang w:val="en-US" w:eastAsia="zh-CN"/>
        </w:rPr>
        <w:t>下午17</w:t>
      </w:r>
      <w:r>
        <w:rPr>
          <w:rFonts w:hint="eastAsia" w:ascii="宋体" w:hAnsi="宋体" w:eastAsia="宋体"/>
          <w:bCs/>
          <w:color w:val="auto"/>
          <w:sz w:val="24"/>
          <w:szCs w:val="24"/>
          <w:lang w:val="en-US" w:eastAsia="zh-CN"/>
        </w:rPr>
        <w:t>：</w:t>
      </w:r>
      <w:r>
        <w:rPr>
          <w:rFonts w:hint="eastAsia" w:ascii="宋体" w:eastAsia="宋体"/>
          <w:bCs/>
          <w:color w:val="auto"/>
          <w:sz w:val="24"/>
          <w:szCs w:val="24"/>
          <w:lang w:val="en-US" w:eastAsia="zh-CN"/>
        </w:rPr>
        <w:t>30</w:t>
      </w:r>
      <w:bookmarkStart w:id="18" w:name="_GoBack"/>
      <w:bookmarkEnd w:id="18"/>
      <w:r>
        <w:rPr>
          <w:rFonts w:hint="eastAsia" w:ascii="宋体" w:hAnsi="宋体" w:eastAsia="宋体"/>
          <w:bCs/>
          <w:color w:val="auto"/>
          <w:sz w:val="24"/>
          <w:szCs w:val="24"/>
        </w:rPr>
        <w:t xml:space="preserve">（北京时间） </w:t>
      </w:r>
      <w:permEnd w:id="9"/>
      <w:r>
        <w:rPr>
          <w:rFonts w:hint="eastAsia" w:ascii="宋体" w:hAnsi="宋体" w:eastAsia="宋体"/>
          <w:bCs/>
          <w:color w:val="auto"/>
          <w:sz w:val="24"/>
          <w:szCs w:val="24"/>
        </w:rPr>
        <w:t>；</w:t>
      </w:r>
    </w:p>
    <w:p w14:paraId="63B4918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2．投标文件递交地点：</w:t>
      </w:r>
      <w:bookmarkStart w:id="6" w:name="_Hlk41138953"/>
      <w:permStart w:id="10" w:edGrp="everyone"/>
      <w:r>
        <w:rPr>
          <w:rFonts w:hint="eastAsia" w:ascii="宋体" w:hAnsi="宋体" w:eastAsia="宋体"/>
          <w:bCs/>
          <w:color w:val="auto"/>
          <w:sz w:val="24"/>
          <w:szCs w:val="24"/>
        </w:rPr>
        <w:t>珠海市香洲区南屏镇卫康路199号香洲创港中心</w:t>
      </w:r>
      <w:r>
        <w:rPr>
          <w:rFonts w:hint="eastAsia" w:ascii="宋体" w:hAnsi="宋体" w:eastAsia="宋体"/>
          <w:bCs/>
          <w:color w:val="auto"/>
          <w:sz w:val="24"/>
          <w:szCs w:val="24"/>
          <w:lang w:val="en-US" w:eastAsia="zh-CN"/>
        </w:rPr>
        <w:t>17栋1</w:t>
      </w:r>
      <w:r>
        <w:rPr>
          <w:rFonts w:hint="eastAsia" w:ascii="宋体" w:eastAsia="宋体"/>
          <w:bCs/>
          <w:color w:val="auto"/>
          <w:sz w:val="24"/>
          <w:szCs w:val="24"/>
          <w:lang w:val="en-US" w:eastAsia="zh-CN"/>
        </w:rPr>
        <w:t>5</w:t>
      </w:r>
      <w:r>
        <w:rPr>
          <w:rFonts w:hint="eastAsia" w:ascii="宋体" w:hAnsi="宋体" w:eastAsia="宋体"/>
          <w:bCs/>
          <w:color w:val="auto"/>
          <w:sz w:val="24"/>
          <w:szCs w:val="24"/>
        </w:rPr>
        <w:t>楼</w:t>
      </w:r>
      <w:permEnd w:id="10"/>
      <w:r>
        <w:rPr>
          <w:rFonts w:hint="eastAsia" w:ascii="宋体" w:hAnsi="宋体" w:eastAsia="宋体"/>
          <w:bCs/>
          <w:color w:val="auto"/>
          <w:sz w:val="24"/>
          <w:szCs w:val="24"/>
        </w:rPr>
        <w:t>，联系人：</w:t>
      </w:r>
      <w:permStart w:id="11" w:edGrp="everyone"/>
      <w:r>
        <w:rPr>
          <w:rFonts w:hint="eastAsia" w:ascii="宋体" w:hAnsi="宋体" w:eastAsia="宋体"/>
          <w:bCs/>
          <w:color w:val="auto"/>
          <w:sz w:val="24"/>
          <w:szCs w:val="24"/>
        </w:rPr>
        <w:t xml:space="preserve"> </w:t>
      </w:r>
      <w:r>
        <w:rPr>
          <w:rFonts w:hint="eastAsia" w:ascii="宋体" w:eastAsia="宋体"/>
          <w:bCs/>
          <w:color w:val="auto"/>
          <w:sz w:val="24"/>
          <w:szCs w:val="24"/>
          <w:lang w:val="en-US" w:eastAsia="zh-CN"/>
        </w:rPr>
        <w:t>刘工</w:t>
      </w:r>
      <w:r>
        <w:rPr>
          <w:rFonts w:hint="eastAsia" w:ascii="宋体" w:hAnsi="宋体" w:eastAsia="宋体"/>
          <w:bCs/>
          <w:color w:val="auto"/>
          <w:sz w:val="24"/>
          <w:szCs w:val="24"/>
          <w:lang w:val="en-US" w:eastAsia="zh-CN"/>
        </w:rPr>
        <w:t xml:space="preserve">  电话号码15989766012</w:t>
      </w:r>
      <w:permEnd w:id="11"/>
      <w:r>
        <w:rPr>
          <w:rFonts w:hint="eastAsia" w:ascii="宋体" w:hAnsi="宋体" w:eastAsia="宋体"/>
          <w:bCs/>
          <w:color w:val="auto"/>
          <w:sz w:val="24"/>
          <w:szCs w:val="24"/>
        </w:rPr>
        <w:t>；</w:t>
      </w:r>
      <w:bookmarkEnd w:id="6"/>
    </w:p>
    <w:p w14:paraId="4E9D8BC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3．逾期送达的、未送达指定地点的或者不按照招标文件要求格式的投标文件，招标人将予以拒收。</w:t>
      </w:r>
    </w:p>
    <w:p w14:paraId="15E204F1">
      <w:pPr>
        <w:pStyle w:val="5"/>
        <w:spacing w:line="360" w:lineRule="auto"/>
        <w:ind w:firstLine="482" w:firstLineChars="200"/>
        <w:jc w:val="left"/>
        <w:rPr>
          <w:rFonts w:hint="eastAsia" w:ascii="宋体" w:eastAsia="宋体"/>
          <w:b/>
          <w:color w:val="auto"/>
          <w:sz w:val="24"/>
          <w:szCs w:val="24"/>
          <w:highlight w:val="none"/>
          <w:lang w:eastAsia="zh-CN"/>
        </w:rPr>
      </w:pPr>
      <w:r>
        <w:rPr>
          <w:rFonts w:hint="eastAsia" w:ascii="宋体" w:eastAsia="宋体"/>
          <w:b/>
          <w:color w:val="auto"/>
          <w:sz w:val="24"/>
          <w:szCs w:val="24"/>
          <w:highlight w:val="none"/>
          <w:lang w:val="en-US" w:eastAsia="zh-CN"/>
        </w:rPr>
        <w:t>四</w:t>
      </w:r>
      <w:r>
        <w:rPr>
          <w:rFonts w:hint="eastAsia" w:ascii="宋体" w:eastAsia="宋体"/>
          <w:b/>
          <w:color w:val="auto"/>
          <w:sz w:val="24"/>
          <w:szCs w:val="24"/>
          <w:highlight w:val="none"/>
        </w:rPr>
        <w:t>、投标</w:t>
      </w:r>
      <w:r>
        <w:rPr>
          <w:rFonts w:hint="eastAsia" w:ascii="宋体" w:eastAsia="宋体"/>
          <w:b/>
          <w:color w:val="auto"/>
          <w:sz w:val="24"/>
          <w:szCs w:val="24"/>
          <w:highlight w:val="none"/>
          <w:lang w:val="en-US" w:eastAsia="zh-CN"/>
        </w:rPr>
        <w:t>保证金</w:t>
      </w:r>
    </w:p>
    <w:p w14:paraId="5EA351DC">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投标供应商于截标时间前递交盖章版密封报价文件，同步缴纳投标保证金至公司规定账户，本项目投标保证金额为：¥/元(人民币大写： /）</w:t>
      </w:r>
    </w:p>
    <w:p w14:paraId="64E17A25">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1.招标保证金账户收款信息：</w:t>
      </w:r>
    </w:p>
    <w:p w14:paraId="3013AA3B">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eastAsia="宋体" w:cs="宋体"/>
          <w:sz w:val="24"/>
          <w:szCs w:val="24"/>
          <w:lang w:val="en-US" w:eastAsia="zh-CN"/>
        </w:rPr>
      </w:pPr>
      <w:r>
        <w:rPr>
          <w:rFonts w:hint="eastAsia" w:ascii="宋体" w:hAnsi="宋体" w:eastAsia="宋体" w:cs="Times New Roman"/>
          <w:bCs/>
          <w:color w:val="auto"/>
          <w:kern w:val="2"/>
          <w:sz w:val="24"/>
          <w:szCs w:val="24"/>
          <w:highlight w:val="none"/>
          <w:lang w:val="en-US" w:eastAsia="zh-CN" w:bidi="ar-SA"/>
        </w:rPr>
        <w:t>公司名称：</w:t>
      </w:r>
      <w:r>
        <w:rPr>
          <w:rFonts w:hint="eastAsia" w:ascii="宋体" w:eastAsia="宋体" w:cs="宋体"/>
          <w:sz w:val="24"/>
          <w:szCs w:val="24"/>
          <w:lang w:val="en-US" w:eastAsia="zh-CN"/>
        </w:rPr>
        <w:t>/</w:t>
      </w:r>
    </w:p>
    <w:p w14:paraId="2D826470">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银行名称：/</w:t>
      </w:r>
    </w:p>
    <w:p w14:paraId="416424CD">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eastAsia="宋体" w:cs="宋体"/>
          <w:sz w:val="24"/>
          <w:szCs w:val="24"/>
          <w:lang w:val="en-US" w:eastAsia="zh-CN"/>
        </w:rPr>
      </w:pPr>
      <w:r>
        <w:rPr>
          <w:rFonts w:hint="eastAsia" w:ascii="宋体" w:hAnsi="宋体" w:eastAsia="宋体" w:cs="Times New Roman"/>
          <w:bCs/>
          <w:color w:val="auto"/>
          <w:kern w:val="2"/>
          <w:sz w:val="24"/>
          <w:szCs w:val="24"/>
          <w:highlight w:val="none"/>
          <w:lang w:val="en-US" w:eastAsia="zh-CN" w:bidi="ar-SA"/>
        </w:rPr>
        <w:t>银行账号：</w:t>
      </w:r>
      <w:r>
        <w:rPr>
          <w:rFonts w:hint="eastAsia" w:ascii="宋体" w:eastAsia="宋体" w:cs="宋体"/>
          <w:sz w:val="24"/>
          <w:szCs w:val="24"/>
          <w:lang w:val="en-US" w:eastAsia="zh-CN"/>
        </w:rPr>
        <w:t>/</w:t>
      </w:r>
    </w:p>
    <w:p w14:paraId="0B378550">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2.</w:t>
      </w:r>
      <w:r>
        <w:rPr>
          <w:rFonts w:ascii="宋体" w:hAnsi="宋体" w:eastAsia="宋体" w:cs="宋体"/>
          <w:sz w:val="24"/>
          <w:szCs w:val="24"/>
        </w:rPr>
        <w:t>未中标单位的投标保证金，投标人在中标结果公示完成后申请退还，中标单位的投标保证金，中标人在合同签订后申请退还，招标人将在15个日历天内原路退回投标人账户</w:t>
      </w:r>
      <w:r>
        <w:rPr>
          <w:rFonts w:hint="eastAsia" w:ascii="宋体" w:hAnsi="宋体" w:eastAsia="宋体" w:cs="Times New Roman"/>
          <w:bCs/>
          <w:color w:val="auto"/>
          <w:kern w:val="2"/>
          <w:sz w:val="24"/>
          <w:szCs w:val="24"/>
          <w:highlight w:val="none"/>
          <w:lang w:val="en-US" w:eastAsia="zh-CN" w:bidi="ar-SA"/>
        </w:rPr>
        <w:t>。</w:t>
      </w:r>
    </w:p>
    <w:p w14:paraId="53D58190">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eastAsia="宋体" w:cs="Times New Roman"/>
          <w:bCs/>
          <w:color w:val="auto"/>
          <w:kern w:val="2"/>
          <w:sz w:val="24"/>
          <w:szCs w:val="24"/>
          <w:highlight w:val="none"/>
          <w:lang w:val="en-US" w:eastAsia="zh-CN" w:bidi="ar-SA"/>
        </w:rPr>
        <w:t>3.</w:t>
      </w:r>
      <w:r>
        <w:rPr>
          <w:rFonts w:hint="eastAsia" w:ascii="宋体" w:hAnsi="宋体" w:eastAsia="宋体" w:cs="Times New Roman"/>
          <w:bCs/>
          <w:color w:val="auto"/>
          <w:kern w:val="2"/>
          <w:sz w:val="24"/>
          <w:szCs w:val="24"/>
          <w:highlight w:val="none"/>
          <w:lang w:val="en-US" w:eastAsia="zh-CN" w:bidi="ar-SA"/>
        </w:rPr>
        <w:t>供应商存在下列行为之一，投标保证金不予退还：</w:t>
      </w:r>
    </w:p>
    <w:p w14:paraId="2A85459D">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（1）放弃中标的；</w:t>
      </w:r>
    </w:p>
    <w:p w14:paraId="408016D4">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（2）投标截止时间之后至清标环节期间撤销投标文件的；</w:t>
      </w:r>
    </w:p>
    <w:p w14:paraId="6EAE0E31">
      <w:pPr>
        <w:pStyle w:val="23"/>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rPr>
          <w:rFonts w:hint="eastAsia"/>
        </w:rPr>
      </w:pPr>
      <w:r>
        <w:rPr>
          <w:rFonts w:hint="eastAsia" w:ascii="宋体" w:hAnsi="宋体" w:eastAsia="宋体" w:cs="Times New Roman"/>
          <w:bCs/>
          <w:color w:val="auto"/>
          <w:kern w:val="2"/>
          <w:sz w:val="24"/>
          <w:szCs w:val="24"/>
          <w:highlight w:val="none"/>
          <w:lang w:val="en-US" w:eastAsia="zh-CN" w:bidi="ar-SA"/>
        </w:rPr>
        <w:t>（3）存在违法行为被取消投标资格或中标无效的。</w:t>
      </w:r>
    </w:p>
    <w:p w14:paraId="645EC311">
      <w:pPr>
        <w:pStyle w:val="5"/>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lang w:val="en-US" w:eastAsia="zh-CN"/>
        </w:rPr>
        <w:t>五</w:t>
      </w:r>
      <w:r>
        <w:rPr>
          <w:rFonts w:hint="eastAsia" w:ascii="宋体" w:eastAsia="宋体"/>
          <w:b/>
          <w:color w:val="auto"/>
          <w:sz w:val="24"/>
          <w:szCs w:val="24"/>
          <w:highlight w:val="none"/>
        </w:rPr>
        <w:t>、开标时间及地点</w:t>
      </w:r>
    </w:p>
    <w:p w14:paraId="21B88A5D">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w:t>
      </w:r>
      <w:r>
        <w:rPr>
          <w:rFonts w:hint="eastAsia" w:ascii="宋体" w:eastAsia="宋体"/>
          <w:color w:val="auto"/>
          <w:sz w:val="24"/>
          <w:szCs w:val="24"/>
          <w:highlight w:val="none"/>
          <w:lang w:val="en-US" w:eastAsia="zh-CN"/>
        </w:rPr>
        <w:t>将在官网发布</w:t>
      </w:r>
      <w:r>
        <w:rPr>
          <w:rFonts w:hint="eastAsia" w:ascii="宋体" w:eastAsia="宋体"/>
          <w:color w:val="auto"/>
          <w:sz w:val="24"/>
          <w:szCs w:val="24"/>
          <w:highlight w:val="none"/>
        </w:rPr>
        <w:t>。</w:t>
      </w:r>
    </w:p>
    <w:p w14:paraId="2B213929">
      <w:pPr>
        <w:pStyle w:val="5"/>
        <w:spacing w:line="360" w:lineRule="auto"/>
        <w:ind w:firstLine="482" w:firstLineChars="200"/>
        <w:jc w:val="left"/>
        <w:rPr>
          <w:rFonts w:hint="eastAsia" w:ascii="宋体" w:eastAsia="宋体"/>
          <w:b/>
          <w:color w:val="auto"/>
          <w:sz w:val="24"/>
          <w:szCs w:val="24"/>
          <w:highlight w:val="none"/>
        </w:rPr>
      </w:pPr>
      <w:bookmarkStart w:id="7" w:name="_Toc19641594"/>
      <w:r>
        <w:rPr>
          <w:rFonts w:hint="eastAsia" w:ascii="宋体" w:eastAsia="宋体"/>
          <w:b/>
          <w:color w:val="auto"/>
          <w:sz w:val="24"/>
          <w:szCs w:val="24"/>
          <w:highlight w:val="none"/>
          <w:lang w:val="en-US" w:eastAsia="zh-CN"/>
        </w:rPr>
        <w:t>六</w:t>
      </w:r>
      <w:r>
        <w:rPr>
          <w:rFonts w:hint="eastAsia" w:ascii="宋体" w:eastAsia="宋体"/>
          <w:b/>
          <w:color w:val="auto"/>
          <w:sz w:val="24"/>
          <w:szCs w:val="24"/>
          <w:highlight w:val="none"/>
        </w:rPr>
        <w:t>、联系方式</w:t>
      </w:r>
      <w:bookmarkEnd w:id="7"/>
    </w:p>
    <w:p w14:paraId="78EF3450">
      <w:pPr>
        <w:spacing w:line="360" w:lineRule="auto"/>
        <w:ind w:firstLine="470" w:firstLineChars="196"/>
        <w:rPr>
          <w:rFonts w:hint="eastAsia" w:ascii="宋体" w:eastAsia="宋体"/>
          <w:color w:val="auto"/>
          <w:sz w:val="24"/>
          <w:szCs w:val="24"/>
          <w:highlight w:val="none"/>
          <w:lang w:eastAsia="zh-CN"/>
        </w:rPr>
      </w:pPr>
      <w:r>
        <w:rPr>
          <w:rFonts w:hint="eastAsia" w:ascii="宋体" w:eastAsia="宋体"/>
          <w:color w:val="auto"/>
          <w:sz w:val="24"/>
          <w:szCs w:val="24"/>
          <w:highlight w:val="none"/>
        </w:rPr>
        <w:t>1．招标人：</w:t>
      </w:r>
      <w:permStart w:id="12" w:edGrp="everyone"/>
      <w:r>
        <w:rPr>
          <w:rFonts w:hint="eastAsia" w:ascii="宋体" w:hAnsi="宋体" w:eastAsia="宋体"/>
          <w:color w:val="auto"/>
          <w:spacing w:val="0"/>
          <w:sz w:val="24"/>
          <w:szCs w:val="24"/>
          <w:highlight w:val="none"/>
          <w:u w:val="none"/>
        </w:rPr>
        <w:t xml:space="preserve"> </w:t>
      </w:r>
      <w:r>
        <w:rPr>
          <w:rFonts w:hint="eastAsia" w:ascii="宋体" w:eastAsia="宋体"/>
          <w:color w:val="auto"/>
          <w:sz w:val="24"/>
          <w:szCs w:val="24"/>
          <w:highlight w:val="none"/>
          <w:lang w:eastAsia="zh-CN"/>
        </w:rPr>
        <w:t xml:space="preserve">珠海正方世康投资有限公司 </w:t>
      </w:r>
    </w:p>
    <w:permEnd w:id="12"/>
    <w:p w14:paraId="26C614EC">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3" w:edGrp="everyone"/>
      <w:r>
        <w:rPr>
          <w:rFonts w:hint="eastAsia" w:ascii="宋体" w:eastAsia="宋体"/>
          <w:color w:val="auto"/>
          <w:sz w:val="24"/>
          <w:szCs w:val="24"/>
          <w:highlight w:val="none"/>
        </w:rPr>
        <w:t>珠海市香洲区南屏镇卫康路199号香洲创港中心</w:t>
      </w:r>
      <w:r>
        <w:rPr>
          <w:rFonts w:hint="eastAsia" w:ascii="宋体" w:eastAsia="宋体"/>
          <w:color w:val="auto"/>
          <w:sz w:val="24"/>
          <w:szCs w:val="24"/>
          <w:highlight w:val="none"/>
          <w:lang w:val="en-US" w:eastAsia="zh-CN"/>
        </w:rPr>
        <w:t>17栋15</w:t>
      </w:r>
      <w:r>
        <w:rPr>
          <w:rFonts w:hint="eastAsia" w:ascii="宋体" w:eastAsia="宋体"/>
          <w:color w:val="auto"/>
          <w:sz w:val="24"/>
          <w:szCs w:val="24"/>
          <w:highlight w:val="none"/>
        </w:rPr>
        <w:t>楼</w:t>
      </w:r>
      <w:permEnd w:id="13"/>
    </w:p>
    <w:p w14:paraId="65625411">
      <w:pPr>
        <w:spacing w:line="360" w:lineRule="auto"/>
        <w:ind w:firstLine="470" w:firstLineChars="196"/>
        <w:rPr>
          <w:rFonts w:hint="eastAsia" w:ascii="宋体" w:eastAsia="宋体"/>
          <w:color w:val="auto"/>
          <w:sz w:val="24"/>
          <w:szCs w:val="24"/>
          <w:highlight w:val="none"/>
          <w:u w:val="none"/>
          <w:lang w:val="en-US" w:eastAsia="zh-CN"/>
        </w:rPr>
      </w:pPr>
      <w:r>
        <w:rPr>
          <w:rFonts w:hint="eastAsia" w:ascii="宋体" w:eastAsia="宋体"/>
          <w:color w:val="auto"/>
          <w:sz w:val="24"/>
          <w:szCs w:val="24"/>
          <w:highlight w:val="none"/>
        </w:rPr>
        <w:t>3．联系方式：</w:t>
      </w:r>
      <w:permStart w:id="14" w:edGrp="everyone"/>
      <w:r>
        <w:rPr>
          <w:rFonts w:hint="eastAsia" w:ascii="宋体" w:eastAsia="宋体"/>
          <w:color w:val="auto"/>
          <w:sz w:val="24"/>
          <w:szCs w:val="24"/>
          <w:highlight w:val="none"/>
          <w:lang w:val="en-US" w:eastAsia="zh-CN"/>
        </w:rPr>
        <w:t>刘工</w:t>
      </w:r>
      <w:r>
        <w:rPr>
          <w:rFonts w:hint="eastAsia" w:ascii="宋体" w:eastAsia="宋体"/>
          <w:color w:val="auto"/>
          <w:sz w:val="24"/>
          <w:szCs w:val="24"/>
          <w:highlight w:val="none"/>
        </w:rPr>
        <w:t>（招标文件咨询）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none"/>
          <w:lang w:val="en-US" w:eastAsia="zh-CN"/>
        </w:rPr>
        <w:t>电话号码15989766012</w:t>
      </w:r>
      <w:r>
        <w:rPr>
          <w:rFonts w:hint="eastAsia" w:ascii="宋体" w:eastAsia="宋体"/>
          <w:color w:val="auto"/>
          <w:sz w:val="24"/>
          <w:szCs w:val="24"/>
          <w:highlight w:val="none"/>
          <w:lang w:val="en-US" w:eastAsia="zh-CN"/>
        </w:rPr>
        <w:t xml:space="preserve"> </w:t>
      </w:r>
      <w:r>
        <w:rPr>
          <w:rFonts w:hint="eastAsia" w:ascii="宋体" w:hAnsi="宋体" w:eastAsia="宋体"/>
          <w:color w:val="auto"/>
          <w:spacing w:val="0"/>
          <w:sz w:val="24"/>
          <w:szCs w:val="24"/>
          <w:highlight w:val="none"/>
          <w:u w:val="none"/>
        </w:rPr>
        <w:t xml:space="preserve"> </w:t>
      </w:r>
      <w:permEnd w:id="14"/>
      <w:r>
        <w:rPr>
          <w:rFonts w:hint="eastAsia" w:ascii="宋体" w:eastAsia="宋体"/>
          <w:color w:val="auto"/>
          <w:sz w:val="24"/>
          <w:szCs w:val="24"/>
          <w:highlight w:val="none"/>
          <w:u w:val="none"/>
          <w:lang w:val="en-US" w:eastAsia="zh-CN"/>
        </w:rPr>
        <w:t>。现场踏勘：</w:t>
      </w:r>
      <w:permStart w:id="15" w:edGrp="everyone"/>
      <w:r>
        <w:rPr>
          <w:rFonts w:hint="eastAsia" w:ascii="宋体" w:eastAsia="宋体"/>
          <w:color w:val="auto"/>
          <w:sz w:val="24"/>
          <w:szCs w:val="24"/>
          <w:highlight w:val="none"/>
          <w:u w:val="none"/>
          <w:lang w:val="en-US" w:eastAsia="zh-CN"/>
        </w:rPr>
        <w:t xml:space="preserve"> 江工  电话号码</w:t>
      </w:r>
      <w:r>
        <w:rPr>
          <w:rFonts w:hint="eastAsia" w:ascii="宋体" w:hAnsi="宋体" w:eastAsia="宋体" w:cs="Times New Roman"/>
          <w:bCs/>
          <w:color w:val="auto"/>
          <w:sz w:val="24"/>
          <w:szCs w:val="24"/>
          <w:highlight w:val="none"/>
          <w:u w:val="none"/>
          <w:lang w:val="en-US" w:eastAsia="zh-CN"/>
        </w:rPr>
        <w:t>13322873291</w:t>
      </w:r>
      <w:permEnd w:id="15"/>
      <w:r>
        <w:rPr>
          <w:rFonts w:hint="eastAsia" w:ascii="宋体" w:eastAsia="宋体"/>
          <w:color w:val="auto"/>
          <w:sz w:val="24"/>
          <w:szCs w:val="24"/>
          <w:highlight w:val="none"/>
          <w:u w:val="none"/>
          <w:lang w:val="en-US" w:eastAsia="zh-CN"/>
        </w:rPr>
        <w:t xml:space="preserve">。                     </w:t>
      </w:r>
    </w:p>
    <w:p w14:paraId="6DA0B409">
      <w:pPr>
        <w:spacing w:line="360" w:lineRule="auto"/>
        <w:ind w:firstLine="5988" w:firstLineChars="2495"/>
        <w:rPr>
          <w:rFonts w:hint="eastAsia" w:ascii="仿宋_GB2312" w:eastAsia="仿宋_GB2312"/>
          <w:color w:val="auto"/>
          <w:sz w:val="24"/>
          <w:u w:val="none"/>
        </w:rPr>
      </w:pPr>
      <w:r>
        <w:rPr>
          <w:rFonts w:hint="eastAsia" w:ascii="宋体" w:eastAsia="宋体"/>
          <w:color w:val="auto"/>
          <w:sz w:val="24"/>
          <w:szCs w:val="24"/>
          <w:highlight w:val="none"/>
          <w:u w:val="none"/>
          <w:lang w:val="en-US" w:eastAsia="zh-CN"/>
        </w:rPr>
        <w:t xml:space="preserve"> </w:t>
      </w:r>
      <w:bookmarkEnd w:id="5"/>
      <w:bookmarkStart w:id="8" w:name="_Hlk41138969"/>
      <w:permStart w:id="16" w:edGrp="everyone"/>
      <w:r>
        <w:rPr>
          <w:rFonts w:hint="eastAsia" w:ascii="宋体" w:eastAsia="宋体"/>
          <w:color w:val="auto"/>
          <w:sz w:val="24"/>
          <w:szCs w:val="24"/>
          <w:u w:val="single"/>
          <w:lang w:val="en-US" w:eastAsia="zh-CN"/>
        </w:rPr>
        <w:t>2026</w:t>
      </w:r>
      <w:r>
        <w:rPr>
          <w:rFonts w:hint="eastAsia" w:ascii="宋体" w:eastAsia="宋体"/>
          <w:color w:val="auto"/>
          <w:sz w:val="24"/>
          <w:szCs w:val="24"/>
        </w:rPr>
        <w:t>年</w:t>
      </w:r>
      <w:r>
        <w:rPr>
          <w:rFonts w:hint="eastAsia" w:ascii="宋体" w:eastAsia="宋体"/>
          <w:color w:val="auto"/>
          <w:sz w:val="24"/>
          <w:szCs w:val="24"/>
          <w:u w:val="single"/>
          <w:lang w:val="en-US" w:eastAsia="zh-CN"/>
        </w:rPr>
        <w:t>7</w:t>
      </w:r>
      <w:r>
        <w:rPr>
          <w:rFonts w:hint="eastAsia" w:ascii="宋体" w:eastAsia="宋体"/>
          <w:color w:val="auto"/>
          <w:sz w:val="24"/>
          <w:szCs w:val="24"/>
          <w:u w:val="none"/>
          <w:lang w:val="en-US" w:eastAsia="zh-CN"/>
        </w:rPr>
        <w:t>月</w:t>
      </w:r>
      <w:r>
        <w:rPr>
          <w:rFonts w:hint="eastAsia" w:ascii="宋体" w:eastAsia="宋体"/>
          <w:color w:val="auto"/>
          <w:sz w:val="24"/>
          <w:szCs w:val="24"/>
          <w:u w:val="single"/>
          <w:lang w:val="en-US" w:eastAsia="zh-CN"/>
        </w:rPr>
        <w:t xml:space="preserve">20 </w:t>
      </w:r>
      <w:r>
        <w:rPr>
          <w:rFonts w:hint="eastAsia" w:ascii="宋体" w:eastAsia="宋体"/>
          <w:color w:val="auto"/>
          <w:sz w:val="24"/>
          <w:szCs w:val="24"/>
        </w:rPr>
        <w:t>日</w:t>
      </w:r>
      <w:r>
        <w:rPr>
          <w:rFonts w:hint="eastAsia" w:ascii="仿宋_GB2312" w:eastAsia="仿宋_GB2312"/>
          <w:color w:val="auto"/>
          <w:sz w:val="24"/>
          <w:u w:val="none"/>
        </w:rPr>
        <w:t xml:space="preserve"> </w:t>
      </w:r>
      <w:permEnd w:id="16"/>
    </w:p>
    <w:bookmarkEnd w:id="1"/>
    <w:bookmarkEnd w:id="2"/>
    <w:bookmarkEnd w:id="8"/>
    <w:p w14:paraId="33DA1BF9">
      <w:pPr>
        <w:spacing w:line="360" w:lineRule="auto"/>
        <w:jc w:val="center"/>
        <w:rPr>
          <w:rFonts w:hint="eastAsia" w:ascii="宋体" w:eastAsia="宋体"/>
          <w:color w:val="auto"/>
          <w:sz w:val="32"/>
          <w:szCs w:val="32"/>
        </w:rPr>
      </w:pPr>
      <w:bookmarkStart w:id="9" w:name="_Toc19641595"/>
      <w:r>
        <w:rPr>
          <w:rFonts w:hint="eastAsia" w:ascii="宋体" w:eastAsia="宋体"/>
          <w:color w:val="auto"/>
          <w:sz w:val="32"/>
          <w:szCs w:val="32"/>
        </w:rPr>
        <w:br w:type="page"/>
      </w:r>
      <w:r>
        <w:rPr>
          <w:rFonts w:hint="eastAsia" w:ascii="宋体" w:eastAsia="宋体"/>
          <w:color w:val="auto"/>
          <w:sz w:val="32"/>
          <w:szCs w:val="32"/>
        </w:rPr>
        <w:t>第二章  投标人须知</w:t>
      </w:r>
      <w:bookmarkEnd w:id="9"/>
    </w:p>
    <w:tbl>
      <w:tblPr>
        <w:tblStyle w:val="72"/>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14:paraId="282F40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14:paraId="5078D151">
            <w:pPr>
              <w:jc w:val="center"/>
              <w:rPr>
                <w:b/>
                <w:color w:val="auto"/>
                <w:sz w:val="21"/>
                <w:szCs w:val="21"/>
              </w:rPr>
            </w:pPr>
            <w:r>
              <w:rPr>
                <w:rFonts w:hint="eastAsia"/>
                <w:b/>
                <w:color w:val="auto"/>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14:paraId="69E9E974">
            <w:pPr>
              <w:jc w:val="center"/>
              <w:rPr>
                <w:b/>
                <w:color w:val="auto"/>
                <w:sz w:val="21"/>
                <w:szCs w:val="21"/>
              </w:rPr>
            </w:pPr>
            <w:r>
              <w:rPr>
                <w:rFonts w:hint="eastAsia"/>
                <w:b/>
                <w:color w:val="auto"/>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14:paraId="43D3493C">
            <w:pPr>
              <w:jc w:val="center"/>
              <w:rPr>
                <w:b/>
                <w:color w:val="auto"/>
                <w:sz w:val="21"/>
                <w:szCs w:val="21"/>
              </w:rPr>
            </w:pPr>
            <w:r>
              <w:rPr>
                <w:rFonts w:hint="eastAsia"/>
                <w:b/>
                <w:color w:val="auto"/>
                <w:sz w:val="21"/>
                <w:szCs w:val="21"/>
              </w:rPr>
              <w:t>说明与要求</w:t>
            </w:r>
          </w:p>
        </w:tc>
      </w:tr>
      <w:tr w14:paraId="4CE4F8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5A7ADDE">
            <w:pPr>
              <w:jc w:val="center"/>
              <w:rPr>
                <w:rFonts w:hint="eastAsia" w:eastAsia="黑体"/>
                <w:color w:val="auto"/>
                <w:sz w:val="21"/>
                <w:szCs w:val="21"/>
                <w:lang w:val="en-US" w:eastAsia="zh-CN"/>
              </w:rPr>
            </w:pPr>
            <w:r>
              <w:rPr>
                <w:rFonts w:hint="eastAsia"/>
                <w:color w:val="auto"/>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9F6101E">
            <w:pPr>
              <w:jc w:val="center"/>
              <w:rPr>
                <w:rFonts w:hint="eastAsia"/>
                <w:color w:val="auto"/>
                <w:sz w:val="21"/>
                <w:szCs w:val="21"/>
              </w:rPr>
            </w:pPr>
            <w:r>
              <w:rPr>
                <w:rFonts w:hint="eastAsia"/>
                <w:color w:val="auto"/>
                <w:sz w:val="21"/>
                <w:szCs w:val="21"/>
              </w:rPr>
              <w:t>项</w:t>
            </w:r>
            <w:r>
              <w:rPr>
                <w:rFonts w:hint="eastAsia"/>
                <w:color w:val="auto"/>
                <w:sz w:val="21"/>
                <w:szCs w:val="21"/>
                <w:lang w:val="en-US" w:eastAsia="zh-CN"/>
              </w:rPr>
              <w:t xml:space="preserve"> </w:t>
            </w:r>
            <w:r>
              <w:rPr>
                <w:rFonts w:hint="eastAsia"/>
                <w:color w:val="auto"/>
                <w:sz w:val="21"/>
                <w:szCs w:val="21"/>
              </w:rPr>
              <w:t>目</w:t>
            </w:r>
            <w:r>
              <w:rPr>
                <w:rFonts w:hint="eastAsia"/>
                <w:color w:val="auto"/>
                <w:sz w:val="21"/>
                <w:szCs w:val="21"/>
                <w:lang w:val="en-US" w:eastAsia="zh-CN"/>
              </w:rPr>
              <w:t xml:space="preserve"> </w:t>
            </w:r>
            <w:r>
              <w:rPr>
                <w:rFonts w:hint="eastAsia"/>
                <w:color w:val="auto"/>
                <w:sz w:val="21"/>
                <w:szCs w:val="21"/>
              </w:rPr>
              <w:t>名</w:t>
            </w:r>
            <w:r>
              <w:rPr>
                <w:rFonts w:hint="eastAsia"/>
                <w:color w:val="auto"/>
                <w:sz w:val="21"/>
                <w:szCs w:val="21"/>
                <w:lang w:val="en-US" w:eastAsia="zh-CN"/>
              </w:rPr>
              <w:t xml:space="preserve"> </w:t>
            </w:r>
            <w:r>
              <w:rPr>
                <w:rFonts w:hint="eastAsia"/>
                <w:color w:val="auto"/>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D50C154">
            <w:pPr>
              <w:spacing w:line="36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w:t>
            </w:r>
            <w:r>
              <w:rPr>
                <w:rFonts w:hint="eastAsia" w:ascii="宋体" w:eastAsia="宋体" w:cs="Times New Roman"/>
                <w:color w:val="auto"/>
                <w:sz w:val="21"/>
                <w:szCs w:val="21"/>
                <w:u w:val="none"/>
                <w:lang w:eastAsia="zh-CN"/>
              </w:rPr>
              <w:t xml:space="preserve">香洲区广生村及周边片区城中村改造项目-村集体物业拆除残值费回收利用价值评估服务 </w:t>
            </w:r>
            <w:r>
              <w:rPr>
                <w:rFonts w:hint="eastAsia" w:ascii="宋体" w:hAnsi="宋体" w:eastAsia="宋体"/>
                <w:color w:val="auto"/>
                <w:sz w:val="21"/>
                <w:szCs w:val="21"/>
              </w:rPr>
              <w:t>]</w:t>
            </w:r>
          </w:p>
        </w:tc>
      </w:tr>
      <w:tr w14:paraId="131BF8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EDC4643">
            <w:pPr>
              <w:jc w:val="center"/>
              <w:rPr>
                <w:rFonts w:hint="eastAsia" w:eastAsia="黑体"/>
                <w:color w:val="auto"/>
                <w:sz w:val="21"/>
                <w:szCs w:val="21"/>
                <w:lang w:val="en-US" w:eastAsia="zh-CN"/>
              </w:rPr>
            </w:pPr>
            <w:r>
              <w:rPr>
                <w:rFonts w:hint="eastAsia"/>
                <w:color w:val="auto"/>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AE15C7D">
            <w:pPr>
              <w:jc w:val="center"/>
              <w:rPr>
                <w:rFonts w:hint="eastAsia"/>
                <w:color w:val="auto"/>
                <w:sz w:val="21"/>
                <w:szCs w:val="21"/>
                <w:highlight w:val="none"/>
              </w:rPr>
            </w:pPr>
            <w:r>
              <w:rPr>
                <w:rFonts w:hint="eastAsia"/>
                <w:color w:val="auto"/>
                <w:sz w:val="21"/>
                <w:szCs w:val="21"/>
                <w:highlight w:val="none"/>
              </w:rPr>
              <w:t>项</w:t>
            </w:r>
            <w:r>
              <w:rPr>
                <w:rFonts w:hint="eastAsia"/>
                <w:color w:val="auto"/>
                <w:sz w:val="21"/>
                <w:szCs w:val="21"/>
                <w:highlight w:val="none"/>
                <w:lang w:val="en-US" w:eastAsia="zh-CN"/>
              </w:rPr>
              <w:t xml:space="preserve"> </w:t>
            </w:r>
            <w:r>
              <w:rPr>
                <w:rFonts w:hint="eastAsia"/>
                <w:color w:val="auto"/>
                <w:sz w:val="21"/>
                <w:szCs w:val="21"/>
                <w:highlight w:val="none"/>
              </w:rPr>
              <w:t>目</w:t>
            </w:r>
            <w:r>
              <w:rPr>
                <w:rFonts w:hint="eastAsia"/>
                <w:color w:val="auto"/>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539AD1A3">
            <w:pPr>
              <w:spacing w:line="360" w:lineRule="exact"/>
              <w:rPr>
                <w:rFonts w:hint="eastAsia" w:ascii="宋体" w:eastAsia="宋体"/>
                <w:b/>
                <w:color w:val="auto"/>
                <w:sz w:val="21"/>
                <w:szCs w:val="21"/>
              </w:rPr>
            </w:pPr>
            <w:r>
              <w:rPr>
                <w:rFonts w:hint="eastAsia" w:ascii="宋体" w:eastAsia="宋体" w:cs="Times New Roman"/>
                <w:bCs/>
                <w:color w:val="auto"/>
                <w:sz w:val="21"/>
                <w:szCs w:val="21"/>
                <w:u w:val="none"/>
                <w:lang w:eastAsia="zh-CN"/>
              </w:rPr>
              <w:t>[珠海市香洲区]</w:t>
            </w:r>
            <w:r>
              <w:rPr>
                <w:rFonts w:hint="eastAsia" w:ascii="宋体" w:eastAsia="宋体" w:cs="Times New Roman"/>
                <w:bCs/>
                <w:color w:val="auto"/>
                <w:sz w:val="21"/>
                <w:szCs w:val="21"/>
                <w:u w:val="none"/>
                <w:lang w:val="en-US" w:eastAsia="zh-CN"/>
              </w:rPr>
              <w:t xml:space="preserve"> </w:t>
            </w:r>
          </w:p>
        </w:tc>
      </w:tr>
      <w:tr w14:paraId="4E1B43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D33DBA4">
            <w:pPr>
              <w:jc w:val="center"/>
              <w:rPr>
                <w:rFonts w:hint="default" w:eastAsia="黑体"/>
                <w:color w:val="auto"/>
                <w:sz w:val="21"/>
                <w:szCs w:val="21"/>
                <w:lang w:val="en-US" w:eastAsia="zh-CN"/>
              </w:rPr>
            </w:pPr>
            <w:r>
              <w:rPr>
                <w:rFonts w:hint="eastAsia"/>
                <w:color w:val="auto"/>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7BF1C07">
            <w:pPr>
              <w:jc w:val="center"/>
              <w:rPr>
                <w:rFonts w:hint="eastAsia"/>
                <w:color w:val="auto"/>
                <w:sz w:val="21"/>
                <w:szCs w:val="21"/>
              </w:rPr>
            </w:pPr>
            <w:r>
              <w:rPr>
                <w:rFonts w:hint="eastAsia"/>
                <w:color w:val="auto"/>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D6C7FEA">
            <w:pPr>
              <w:spacing w:line="360" w:lineRule="exact"/>
              <w:rPr>
                <w:rFonts w:ascii="宋体" w:eastAsia="宋体"/>
                <w:color w:val="auto"/>
                <w:sz w:val="21"/>
                <w:szCs w:val="21"/>
              </w:rPr>
            </w:pPr>
            <w:r>
              <w:rPr>
                <w:rFonts w:hint="eastAsia" w:ascii="宋体" w:eastAsia="宋体"/>
                <w:color w:val="auto"/>
                <w:sz w:val="21"/>
                <w:szCs w:val="21"/>
              </w:rPr>
              <w:t>具体要求见本招标文件第一章</w:t>
            </w:r>
            <w:r>
              <w:rPr>
                <w:rFonts w:ascii="宋体" w:eastAsia="宋体"/>
                <w:color w:val="auto"/>
                <w:sz w:val="21"/>
                <w:szCs w:val="21"/>
              </w:rPr>
              <w:t xml:space="preserve">  投标邀请函</w:t>
            </w:r>
            <w:r>
              <w:rPr>
                <w:rFonts w:hint="eastAsia" w:ascii="宋体" w:eastAsia="宋体"/>
                <w:color w:val="auto"/>
                <w:sz w:val="21"/>
                <w:szCs w:val="21"/>
              </w:rPr>
              <w:t>。</w:t>
            </w:r>
          </w:p>
          <w:p w14:paraId="4AB2DDC5">
            <w:pPr>
              <w:spacing w:line="360" w:lineRule="exact"/>
              <w:rPr>
                <w:rFonts w:ascii="宋体" w:eastAsia="宋体"/>
                <w:color w:val="auto"/>
                <w:sz w:val="21"/>
                <w:szCs w:val="21"/>
              </w:rPr>
            </w:pPr>
            <w:r>
              <w:rPr>
                <w:rFonts w:hint="eastAsia" w:ascii="宋体" w:eastAsia="宋体"/>
                <w:b/>
                <w:color w:val="auto"/>
                <w:sz w:val="21"/>
                <w:szCs w:val="21"/>
              </w:rPr>
              <w:t>注：</w:t>
            </w:r>
            <w:r>
              <w:rPr>
                <w:rFonts w:hint="eastAsia" w:ascii="宋体" w:eastAsia="宋体"/>
                <w:color w:val="auto"/>
                <w:sz w:val="21"/>
                <w:szCs w:val="21"/>
              </w:rPr>
              <w:t>招标人有权对本工程范围、工程内容、工程量进行调整，中标人不得有任何异议。</w:t>
            </w:r>
            <w:bookmarkStart w:id="10" w:name="_Hlk45268755"/>
            <w:r>
              <w:rPr>
                <w:rFonts w:hint="eastAsia" w:ascii="宋体" w:eastAsia="宋体"/>
                <w:color w:val="auto"/>
                <w:sz w:val="21"/>
                <w:szCs w:val="21"/>
              </w:rPr>
              <w:t>除按本合同相关条款的约定调整合同价款外，招标人不再另行支付其他任何补偿费用。</w:t>
            </w:r>
            <w:bookmarkEnd w:id="10"/>
          </w:p>
        </w:tc>
      </w:tr>
      <w:tr w14:paraId="5B9AEC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B122F84">
            <w:pPr>
              <w:jc w:val="center"/>
              <w:rPr>
                <w:rFonts w:hint="default"/>
                <w:color w:val="auto"/>
                <w:sz w:val="21"/>
                <w:szCs w:val="21"/>
                <w:lang w:val="en-US"/>
              </w:rPr>
            </w:pP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B62A009">
            <w:pPr>
              <w:jc w:val="center"/>
              <w:rPr>
                <w:rFonts w:hint="eastAsia"/>
                <w:color w:val="auto"/>
                <w:sz w:val="21"/>
                <w:szCs w:val="21"/>
              </w:rPr>
            </w:pPr>
            <w:r>
              <w:rPr>
                <w:rFonts w:hint="eastAsia"/>
                <w:color w:val="auto"/>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769D833">
            <w:pPr>
              <w:spacing w:line="360" w:lineRule="exact"/>
              <w:rPr>
                <w:rFonts w:hint="eastAsia" w:ascii="宋体" w:eastAsia="宋体"/>
                <w:color w:val="auto"/>
                <w:sz w:val="24"/>
                <w:szCs w:val="24"/>
                <w:u w:val="none"/>
                <w:lang w:val="en-US" w:eastAsia="zh-CN"/>
              </w:rPr>
            </w:pPr>
            <w:r>
              <w:rPr>
                <w:rFonts w:hint="eastAsia" w:ascii="宋体" w:hAnsi="宋体" w:eastAsia="宋体"/>
                <w:color w:val="auto"/>
                <w:sz w:val="21"/>
                <w:szCs w:val="21"/>
              </w:rPr>
              <w:t>[</w:t>
            </w:r>
            <w:r>
              <w:rPr>
                <w:rFonts w:hint="eastAsia" w:ascii="宋体" w:eastAsia="宋体" w:cs="宋体"/>
                <w:color w:val="auto"/>
                <w:sz w:val="21"/>
                <w:szCs w:val="21"/>
                <w:lang w:eastAsia="zh-CN"/>
              </w:rPr>
              <w:sym w:font="Wingdings 2" w:char="00A3"/>
            </w:r>
            <w:r>
              <w:rPr>
                <w:rFonts w:hint="eastAsia" w:ascii="宋体" w:eastAsia="宋体"/>
                <w:color w:val="auto"/>
                <w:sz w:val="21"/>
                <w:szCs w:val="21"/>
                <w:u w:val="none"/>
                <w:lang w:val="en-US" w:eastAsia="zh-CN"/>
              </w:rPr>
              <w:t xml:space="preserve">企业自有资金 </w:t>
            </w:r>
            <w:r>
              <w:rPr>
                <w:rFonts w:hint="eastAsia" w:ascii="宋体" w:eastAsia="宋体" w:cs="宋体"/>
                <w:color w:val="auto"/>
                <w:sz w:val="21"/>
                <w:szCs w:val="21"/>
              </w:rPr>
              <w:sym w:font="Wingdings 2" w:char="0052"/>
            </w:r>
            <w:r>
              <w:rPr>
                <w:rFonts w:hint="eastAsia" w:ascii="宋体" w:eastAsia="宋体"/>
                <w:color w:val="auto"/>
                <w:sz w:val="21"/>
                <w:szCs w:val="21"/>
                <w:u w:val="none"/>
                <w:lang w:val="en-US" w:eastAsia="zh-CN"/>
              </w:rPr>
              <w:t>财政资金</w:t>
            </w:r>
            <w:r>
              <w:rPr>
                <w:rFonts w:hint="eastAsia" w:ascii="宋体" w:hAnsi="宋体" w:eastAsia="宋体"/>
                <w:color w:val="auto"/>
                <w:sz w:val="21"/>
                <w:szCs w:val="21"/>
              </w:rPr>
              <w:t>]</w:t>
            </w:r>
            <w:r>
              <w:rPr>
                <w:rFonts w:hint="eastAsia" w:ascii="宋体" w:eastAsia="宋体"/>
                <w:color w:val="auto"/>
                <w:sz w:val="21"/>
                <w:szCs w:val="21"/>
                <w:lang w:eastAsia="zh-CN"/>
              </w:rPr>
              <w:t>，</w:t>
            </w:r>
            <w:r>
              <w:rPr>
                <w:rFonts w:hint="eastAsia" w:ascii="宋体" w:eastAsia="宋体"/>
                <w:color w:val="auto"/>
                <w:sz w:val="21"/>
                <w:szCs w:val="21"/>
              </w:rPr>
              <w:t>资金已落实。</w:t>
            </w:r>
          </w:p>
        </w:tc>
      </w:tr>
      <w:tr w14:paraId="09C20C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14:paraId="7BE64C1C">
            <w:pPr>
              <w:jc w:val="center"/>
              <w:rPr>
                <w:rFonts w:hint="eastAsia" w:eastAsia="黑体"/>
                <w:color w:val="auto"/>
                <w:sz w:val="21"/>
                <w:szCs w:val="21"/>
                <w:lang w:eastAsia="zh-CN"/>
              </w:rPr>
            </w:pPr>
            <w:r>
              <w:rPr>
                <w:rFonts w:hint="eastAsia"/>
                <w:color w:val="auto"/>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39B37B6">
            <w:pPr>
              <w:jc w:val="center"/>
              <w:rPr>
                <w:color w:val="auto"/>
                <w:sz w:val="21"/>
                <w:szCs w:val="21"/>
              </w:rPr>
            </w:pPr>
            <w:r>
              <w:rPr>
                <w:rFonts w:hint="eastAsia"/>
                <w:color w:val="auto"/>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4E3F4F3">
            <w:pPr>
              <w:spacing w:line="360" w:lineRule="exact"/>
              <w:rPr>
                <w:rFonts w:ascii="宋体" w:eastAsia="宋体"/>
                <w:color w:val="auto"/>
                <w:sz w:val="21"/>
                <w:szCs w:val="21"/>
                <w:u w:val="single"/>
              </w:rPr>
            </w:pPr>
            <w:r>
              <w:rPr>
                <w:rFonts w:hint="eastAsia" w:ascii="宋体" w:eastAsia="宋体"/>
                <w:color w:val="auto"/>
                <w:sz w:val="21"/>
                <w:szCs w:val="21"/>
                <w:lang w:val="zh-CN"/>
              </w:rPr>
              <w:t>具体要求见本招标文件第一章  投标邀请函。</w:t>
            </w:r>
          </w:p>
        </w:tc>
      </w:tr>
      <w:tr w14:paraId="52C550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continue"/>
            <w:tcBorders>
              <w:left w:val="double" w:color="auto" w:sz="4" w:space="0"/>
              <w:right w:val="single" w:color="auto" w:sz="4" w:space="0"/>
            </w:tcBorders>
            <w:noWrap w:val="0"/>
            <w:vAlign w:val="center"/>
          </w:tcPr>
          <w:p w14:paraId="5834FB12">
            <w:pPr>
              <w:ind w:left="125"/>
              <w:jc w:val="center"/>
              <w:rPr>
                <w:color w:val="auto"/>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5C35D55">
            <w:pPr>
              <w:jc w:val="center"/>
              <w:rPr>
                <w:rFonts w:hint="eastAsia"/>
                <w:color w:val="auto"/>
                <w:sz w:val="21"/>
                <w:szCs w:val="21"/>
              </w:rPr>
            </w:pPr>
            <w:r>
              <w:rPr>
                <w:rFonts w:hint="eastAsia"/>
                <w:color w:val="auto"/>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3175C62">
            <w:pPr>
              <w:numPr>
                <w:ilvl w:val="0"/>
                <w:numId w:val="0"/>
              </w:numPr>
              <w:tabs>
                <w:tab w:val="left" w:pos="312"/>
              </w:tabs>
              <w:spacing w:line="360" w:lineRule="exact"/>
              <w:ind w:right="-484" w:rightChars="-93"/>
              <w:rPr>
                <w:rFonts w:hint="eastAsia" w:ascii="宋体" w:eastAsia="宋体"/>
                <w:color w:val="auto"/>
                <w:sz w:val="21"/>
                <w:szCs w:val="21"/>
                <w:lang w:val="zh-CN"/>
              </w:rPr>
            </w:pPr>
            <w:r>
              <w:rPr>
                <w:rFonts w:hint="eastAsia" w:ascii="宋体" w:eastAsia="宋体" w:cs="宋体"/>
                <w:color w:val="auto"/>
                <w:sz w:val="21"/>
                <w:szCs w:val="21"/>
              </w:rPr>
              <w:sym w:font="Wingdings 2" w:char="0052"/>
            </w:r>
            <w:r>
              <w:rPr>
                <w:rFonts w:hint="eastAsia" w:ascii="宋体" w:eastAsia="宋体"/>
                <w:color w:val="auto"/>
                <w:sz w:val="21"/>
                <w:szCs w:val="21"/>
                <w:lang w:val="zh-CN"/>
              </w:rPr>
              <w:t>本项目</w:t>
            </w:r>
            <w:r>
              <w:rPr>
                <w:rFonts w:hint="eastAsia" w:ascii="宋体" w:hAnsi="宋体" w:eastAsia="宋体"/>
                <w:color w:val="auto"/>
                <w:sz w:val="21"/>
                <w:szCs w:val="21"/>
                <w:u w:val="single"/>
              </w:rPr>
              <w:t>[</w:t>
            </w:r>
            <w:r>
              <w:rPr>
                <w:rFonts w:hint="eastAsia" w:ascii="宋体" w:eastAsia="宋体"/>
                <w:color w:val="auto"/>
                <w:sz w:val="21"/>
                <w:szCs w:val="21"/>
                <w:u w:val="single"/>
                <w:lang w:val="en-US" w:eastAsia="zh-CN"/>
              </w:rPr>
              <w:t>不接受</w:t>
            </w:r>
            <w:r>
              <w:rPr>
                <w:rFonts w:hint="eastAsia" w:ascii="宋体" w:hAnsi="宋体" w:eastAsia="宋体"/>
                <w:color w:val="auto"/>
                <w:sz w:val="21"/>
                <w:szCs w:val="21"/>
                <w:u w:val="single"/>
              </w:rPr>
              <w:t>]</w:t>
            </w:r>
            <w:r>
              <w:rPr>
                <w:rFonts w:hint="eastAsia" w:ascii="宋体" w:eastAsia="宋体"/>
                <w:color w:val="auto"/>
                <w:sz w:val="21"/>
                <w:szCs w:val="21"/>
                <w:lang w:val="zh-CN"/>
              </w:rPr>
              <w:t>联合体投标，</w:t>
            </w:r>
            <w:r>
              <w:rPr>
                <w:rFonts w:hint="eastAsia" w:ascii="宋体" w:eastAsia="宋体"/>
                <w:color w:val="auto"/>
                <w:sz w:val="21"/>
                <w:szCs w:val="21"/>
              </w:rPr>
              <w:t>招标</w:t>
            </w:r>
            <w:r>
              <w:rPr>
                <w:rFonts w:hint="eastAsia" w:ascii="宋体" w:eastAsia="宋体"/>
                <w:color w:val="auto"/>
                <w:sz w:val="21"/>
                <w:szCs w:val="21"/>
                <w:lang w:val="zh-CN"/>
              </w:rPr>
              <w:t>文件中与允许联合体投标有关的条款、文字</w:t>
            </w:r>
          </w:p>
          <w:p w14:paraId="2760BFBB">
            <w:pPr>
              <w:numPr>
                <w:ilvl w:val="0"/>
                <w:numId w:val="0"/>
              </w:numPr>
              <w:spacing w:line="360" w:lineRule="exact"/>
              <w:ind w:right="-484" w:rightChars="-93"/>
              <w:rPr>
                <w:rFonts w:hint="eastAsia" w:ascii="宋体" w:eastAsia="宋体"/>
                <w:color w:val="auto"/>
                <w:sz w:val="21"/>
                <w:szCs w:val="21"/>
                <w:lang w:val="zh-CN"/>
              </w:rPr>
            </w:pPr>
            <w:r>
              <w:rPr>
                <w:rFonts w:hint="eastAsia" w:ascii="宋体" w:eastAsia="宋体"/>
                <w:color w:val="auto"/>
                <w:sz w:val="21"/>
                <w:szCs w:val="21"/>
                <w:lang w:val="zh-CN"/>
              </w:rPr>
              <w:t>表述或格式不适用于本次</w:t>
            </w:r>
            <w:r>
              <w:rPr>
                <w:rFonts w:hint="eastAsia" w:ascii="宋体" w:eastAsia="宋体"/>
                <w:color w:val="auto"/>
                <w:sz w:val="21"/>
                <w:szCs w:val="21"/>
              </w:rPr>
              <w:t>招标</w:t>
            </w:r>
            <w:r>
              <w:rPr>
                <w:rFonts w:hint="eastAsia" w:ascii="宋体" w:eastAsia="宋体"/>
                <w:color w:val="auto"/>
                <w:sz w:val="21"/>
                <w:szCs w:val="21"/>
                <w:lang w:val="zh-CN"/>
              </w:rPr>
              <w:t>。</w:t>
            </w:r>
          </w:p>
          <w:p w14:paraId="5D1619DE">
            <w:pPr>
              <w:spacing w:line="360" w:lineRule="exact"/>
              <w:ind w:right="-484" w:rightChars="-93"/>
              <w:rPr>
                <w:rFonts w:hint="default" w:ascii="宋体" w:eastAsia="宋体"/>
                <w:color w:val="auto"/>
                <w:sz w:val="21"/>
                <w:szCs w:val="21"/>
                <w:lang w:val="en-US" w:eastAsia="zh-CN"/>
              </w:rPr>
            </w:pPr>
            <w:r>
              <w:rPr>
                <w:rFonts w:hint="eastAsia" w:ascii="宋体" w:eastAsia="宋体" w:cs="宋体"/>
                <w:color w:val="auto"/>
                <w:sz w:val="21"/>
                <w:szCs w:val="21"/>
              </w:rPr>
              <w:t>□</w:t>
            </w:r>
            <w:r>
              <w:rPr>
                <w:rFonts w:hint="eastAsia" w:ascii="宋体" w:eastAsia="宋体"/>
                <w:color w:val="auto"/>
                <w:sz w:val="21"/>
                <w:szCs w:val="21"/>
                <w:lang w:val="zh-CN"/>
              </w:rPr>
              <w:t>本项目</w:t>
            </w:r>
            <w:r>
              <w:rPr>
                <w:rFonts w:hint="eastAsia" w:ascii="宋体" w:hAnsi="宋体" w:eastAsia="宋体"/>
                <w:color w:val="auto"/>
                <w:sz w:val="21"/>
                <w:szCs w:val="21"/>
                <w:u w:val="single"/>
              </w:rPr>
              <w:t>[</w:t>
            </w:r>
            <w:r>
              <w:rPr>
                <w:rFonts w:hint="eastAsia" w:ascii="宋体" w:eastAsia="宋体"/>
                <w:color w:val="auto"/>
                <w:sz w:val="21"/>
                <w:szCs w:val="21"/>
                <w:u w:val="single"/>
                <w:lang w:val="en-US" w:eastAsia="zh-CN"/>
              </w:rPr>
              <w:t>接受</w:t>
            </w:r>
            <w:r>
              <w:rPr>
                <w:rFonts w:hint="eastAsia" w:ascii="宋体" w:hAnsi="宋体" w:eastAsia="宋体"/>
                <w:color w:val="auto"/>
                <w:sz w:val="21"/>
                <w:szCs w:val="21"/>
                <w:u w:val="single"/>
              </w:rPr>
              <w:t>]</w:t>
            </w:r>
            <w:r>
              <w:rPr>
                <w:rFonts w:hint="eastAsia" w:ascii="宋体" w:eastAsia="宋体"/>
                <w:color w:val="auto"/>
                <w:sz w:val="21"/>
                <w:szCs w:val="21"/>
                <w:lang w:val="zh-CN"/>
              </w:rPr>
              <w:t>联合体投标。</w:t>
            </w:r>
          </w:p>
        </w:tc>
      </w:tr>
      <w:tr w14:paraId="4F5DB0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F3021EF">
            <w:pPr>
              <w:jc w:val="center"/>
              <w:rPr>
                <w:rFonts w:hint="default"/>
                <w:color w:val="auto"/>
                <w:sz w:val="21"/>
                <w:szCs w:val="21"/>
                <w:lang w:val="en-US"/>
              </w:rPr>
            </w:pPr>
            <w:r>
              <w:rPr>
                <w:rFonts w:hint="eastAsia"/>
                <w:color w:val="auto"/>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1013F21">
            <w:pPr>
              <w:jc w:val="center"/>
              <w:rPr>
                <w:rFonts w:hint="eastAsia"/>
                <w:color w:val="auto"/>
                <w:sz w:val="21"/>
                <w:szCs w:val="21"/>
              </w:rPr>
            </w:pPr>
            <w:r>
              <w:rPr>
                <w:rFonts w:hint="eastAsia"/>
                <w:color w:val="auto"/>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D816181">
            <w:pPr>
              <w:spacing w:line="360" w:lineRule="exact"/>
              <w:rPr>
                <w:rFonts w:ascii="宋体" w:eastAsia="宋体"/>
                <w:color w:val="auto"/>
                <w:sz w:val="21"/>
                <w:szCs w:val="21"/>
              </w:rPr>
            </w:pPr>
            <w:r>
              <w:rPr>
                <w:rFonts w:hint="eastAsia" w:ascii="宋体" w:hAnsi="宋体" w:eastAsia="宋体"/>
                <w:color w:val="auto"/>
                <w:kern w:val="2"/>
                <w:sz w:val="21"/>
                <w:szCs w:val="21"/>
              </w:rPr>
              <w:t>工期：开工时间以甲方发出的开工令为准</w:t>
            </w:r>
            <w:r>
              <w:rPr>
                <w:rFonts w:hint="eastAsia" w:ascii="宋体" w:eastAsia="宋体"/>
                <w:color w:val="auto"/>
                <w:kern w:val="2"/>
                <w:sz w:val="21"/>
                <w:szCs w:val="21"/>
                <w:lang w:eastAsia="zh-CN"/>
              </w:rPr>
              <w:t>。</w:t>
            </w:r>
            <w:r>
              <w:rPr>
                <w:rFonts w:ascii="宋体" w:eastAsia="宋体"/>
                <w:color w:val="auto"/>
                <w:sz w:val="21"/>
                <w:szCs w:val="21"/>
              </w:rPr>
              <w:t>详见</w:t>
            </w:r>
            <w:r>
              <w:rPr>
                <w:rFonts w:hint="eastAsia" w:ascii="宋体" w:eastAsia="宋体"/>
                <w:color w:val="auto"/>
                <w:sz w:val="21"/>
                <w:szCs w:val="21"/>
              </w:rPr>
              <w:t>附件</w:t>
            </w:r>
            <w:r>
              <w:rPr>
                <w:rFonts w:hint="eastAsia" w:ascii="宋体" w:hAnsi="宋体" w:eastAsia="宋体"/>
                <w:color w:val="auto"/>
                <w:sz w:val="21"/>
                <w:szCs w:val="21"/>
              </w:rPr>
              <w:t>[</w:t>
            </w:r>
            <w:r>
              <w:rPr>
                <w:rFonts w:hint="eastAsia" w:ascii="宋体" w:eastAsia="宋体"/>
                <w:color w:val="auto"/>
                <w:sz w:val="21"/>
                <w:szCs w:val="21"/>
                <w:lang w:val="en-US" w:eastAsia="zh-CN"/>
              </w:rPr>
              <w:t>1</w:t>
            </w:r>
            <w:r>
              <w:rPr>
                <w:rFonts w:hint="eastAsia" w:ascii="宋体" w:hAnsi="宋体" w:eastAsia="宋体"/>
                <w:color w:val="auto"/>
                <w:sz w:val="21"/>
                <w:szCs w:val="21"/>
              </w:rPr>
              <w:t>]</w:t>
            </w:r>
            <w:r>
              <w:rPr>
                <w:rFonts w:hint="eastAsia" w:ascii="宋体" w:eastAsia="宋体"/>
                <w:color w:val="auto"/>
                <w:sz w:val="21"/>
                <w:szCs w:val="21"/>
                <w:lang w:val="en-US" w:eastAsia="zh-CN"/>
              </w:rPr>
              <w:t xml:space="preserve"> </w:t>
            </w:r>
            <w:r>
              <w:rPr>
                <w:rFonts w:hint="default" w:ascii="宋体" w:eastAsia="宋体" w:cs="Times New Roman"/>
                <w:color w:val="auto"/>
                <w:sz w:val="21"/>
                <w:szCs w:val="21"/>
              </w:rPr>
              <w:t>《技术任务书》。</w:t>
            </w:r>
          </w:p>
        </w:tc>
      </w:tr>
      <w:tr w14:paraId="46186C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16BD33B">
            <w:pPr>
              <w:jc w:val="center"/>
              <w:rPr>
                <w:rFonts w:hint="eastAsia" w:eastAsia="黑体"/>
                <w:color w:val="auto"/>
                <w:sz w:val="21"/>
                <w:szCs w:val="21"/>
                <w:lang w:eastAsia="zh-CN"/>
              </w:rPr>
            </w:pPr>
            <w:r>
              <w:rPr>
                <w:rFonts w:hint="eastAsia"/>
                <w:color w:val="auto"/>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2706BD6">
            <w:pPr>
              <w:jc w:val="center"/>
              <w:rPr>
                <w:rFonts w:hint="eastAsia"/>
                <w:color w:val="auto"/>
                <w:sz w:val="21"/>
                <w:szCs w:val="21"/>
              </w:rPr>
            </w:pPr>
            <w:r>
              <w:rPr>
                <w:rFonts w:hint="eastAsia"/>
                <w:color w:val="auto"/>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504EADCE">
            <w:pPr>
              <w:spacing w:line="360" w:lineRule="exact"/>
              <w:rPr>
                <w:rFonts w:hint="eastAsia"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中标人将根据包括但不限于国家、广东省、珠海市有关法律法规、管理办法以及招标人提供的相关资料为招标人提供服务。</w:t>
            </w:r>
          </w:p>
          <w:p w14:paraId="5303F601">
            <w:pPr>
              <w:spacing w:line="360" w:lineRule="exact"/>
              <w:rPr>
                <w:rFonts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．中标人应服从招标人的统一协调和安排，中标人的工作周期及技术要求等应满足合同约定及招标人的要求。中标人应</w:t>
            </w:r>
            <w:r>
              <w:rPr>
                <w:rFonts w:hint="eastAsia" w:ascii="宋体" w:eastAsia="宋体"/>
                <w:color w:val="auto"/>
                <w:sz w:val="21"/>
                <w:szCs w:val="21"/>
              </w:rPr>
              <w:t>根据招标人需求，积极</w:t>
            </w:r>
            <w:r>
              <w:rPr>
                <w:rFonts w:ascii="宋体" w:eastAsia="宋体"/>
                <w:color w:val="auto"/>
                <w:sz w:val="21"/>
                <w:szCs w:val="21"/>
              </w:rPr>
              <w:t>参加本项目的其它</w:t>
            </w:r>
            <w:r>
              <w:rPr>
                <w:rFonts w:hint="eastAsia" w:ascii="宋体" w:eastAsia="宋体"/>
                <w:color w:val="auto"/>
                <w:sz w:val="21"/>
                <w:szCs w:val="21"/>
              </w:rPr>
              <w:t>相关的协调</w:t>
            </w:r>
            <w:r>
              <w:rPr>
                <w:rFonts w:ascii="宋体" w:eastAsia="宋体"/>
                <w:color w:val="auto"/>
                <w:sz w:val="21"/>
                <w:szCs w:val="21"/>
              </w:rPr>
              <w:t>合作，并履行其职责，以确保项目顺利进行并完成。</w:t>
            </w:r>
          </w:p>
          <w:p w14:paraId="4CCBEE59">
            <w:pPr>
              <w:spacing w:line="360" w:lineRule="exact"/>
              <w:rPr>
                <w:rFonts w:ascii="宋体" w:eastAsia="宋体"/>
                <w:color w:val="auto"/>
                <w:sz w:val="21"/>
                <w:szCs w:val="21"/>
              </w:rPr>
            </w:pPr>
            <w:r>
              <w:rPr>
                <w:rFonts w:hint="eastAsia" w:ascii="宋体" w:eastAsia="宋体"/>
                <w:color w:val="auto"/>
                <w:sz w:val="21"/>
                <w:szCs w:val="21"/>
              </w:rPr>
              <w:t>3</w:t>
            </w:r>
            <w:r>
              <w:rPr>
                <w:rFonts w:ascii="宋体" w:eastAsia="宋体"/>
                <w:color w:val="auto"/>
                <w:sz w:val="21"/>
                <w:szCs w:val="21"/>
              </w:rPr>
              <w:t>．</w:t>
            </w:r>
            <w:r>
              <w:rPr>
                <w:rFonts w:hint="eastAsia" w:ascii="宋体" w:eastAsia="宋体"/>
                <w:color w:val="auto"/>
                <w:sz w:val="21"/>
                <w:szCs w:val="21"/>
              </w:rPr>
              <w:t>中标人提交的成果应符合国家相关法律法规及现行有效的国家标准、行业标准、项目所在地的地方性标准，以及相应的规范、规程等要求</w:t>
            </w:r>
            <w:r>
              <w:rPr>
                <w:rFonts w:ascii="宋体" w:eastAsia="宋体"/>
                <w:color w:val="auto"/>
                <w:sz w:val="21"/>
                <w:szCs w:val="21"/>
              </w:rPr>
              <w:t>。</w:t>
            </w:r>
          </w:p>
          <w:p w14:paraId="44275FB6">
            <w:pPr>
              <w:spacing w:line="360" w:lineRule="exact"/>
              <w:rPr>
                <w:rFonts w:ascii="宋体" w:eastAsia="宋体"/>
                <w:color w:val="auto"/>
                <w:sz w:val="21"/>
                <w:szCs w:val="21"/>
              </w:rPr>
            </w:pPr>
            <w:r>
              <w:rPr>
                <w:rFonts w:hint="eastAsia" w:ascii="宋体" w:eastAsia="宋体"/>
                <w:color w:val="auto"/>
                <w:sz w:val="21"/>
                <w:szCs w:val="21"/>
              </w:rPr>
              <w:t>4</w:t>
            </w:r>
            <w:r>
              <w:rPr>
                <w:rFonts w:ascii="宋体" w:eastAsia="宋体"/>
                <w:color w:val="auto"/>
                <w:sz w:val="21"/>
                <w:szCs w:val="21"/>
              </w:rPr>
              <w:t>．</w:t>
            </w:r>
            <w:r>
              <w:rPr>
                <w:rFonts w:hint="eastAsia" w:ascii="宋体" w:eastAsia="宋体"/>
                <w:color w:val="auto"/>
                <w:sz w:val="21"/>
                <w:szCs w:val="21"/>
              </w:rPr>
              <w:t>中标人提交的成果文件，必须保证内容的合理性、完整性、正确性，并达到合同中约定的要求。其格式内容按照招标人要求的专用格式与内容撰写。</w:t>
            </w:r>
          </w:p>
          <w:p w14:paraId="10D61E1B">
            <w:pPr>
              <w:spacing w:line="360" w:lineRule="exact"/>
              <w:rPr>
                <w:rFonts w:ascii="宋体" w:eastAsia="宋体"/>
                <w:color w:val="auto"/>
                <w:sz w:val="21"/>
                <w:szCs w:val="21"/>
              </w:rPr>
            </w:pPr>
            <w:r>
              <w:rPr>
                <w:rFonts w:ascii="宋体" w:eastAsia="宋体"/>
                <w:color w:val="auto"/>
                <w:sz w:val="21"/>
                <w:szCs w:val="21"/>
              </w:rPr>
              <w:t>5．中标人必须在招标人要求的时间内向招标人提交成果文件。</w:t>
            </w:r>
          </w:p>
          <w:p w14:paraId="7AC83DE7">
            <w:pPr>
              <w:spacing w:line="360" w:lineRule="exact"/>
              <w:rPr>
                <w:rFonts w:ascii="宋体" w:eastAsia="宋体"/>
                <w:color w:val="auto"/>
                <w:sz w:val="21"/>
                <w:szCs w:val="21"/>
              </w:rPr>
            </w:pPr>
            <w:r>
              <w:rPr>
                <w:rFonts w:ascii="宋体" w:eastAsia="宋体"/>
                <w:color w:val="auto"/>
                <w:sz w:val="21"/>
                <w:szCs w:val="21"/>
              </w:rPr>
              <w:t>6．中标人向招标人提交的成果文件必须符合归档要求。</w:t>
            </w:r>
          </w:p>
          <w:p w14:paraId="78DEC57F">
            <w:pPr>
              <w:spacing w:line="360" w:lineRule="exact"/>
              <w:rPr>
                <w:rFonts w:ascii="宋体" w:eastAsia="宋体"/>
                <w:color w:val="auto"/>
                <w:sz w:val="21"/>
                <w:szCs w:val="21"/>
              </w:rPr>
            </w:pPr>
            <w:r>
              <w:rPr>
                <w:rFonts w:ascii="宋体" w:eastAsia="宋体"/>
                <w:color w:val="auto"/>
                <w:sz w:val="21"/>
                <w:szCs w:val="21"/>
              </w:rPr>
              <w:t>7．中标人在服务过程中，必须以专业的技术、优质的服务为招标人提供合理化的建议，不得违背职业道德，</w:t>
            </w:r>
            <w:r>
              <w:rPr>
                <w:rFonts w:hint="eastAsia" w:ascii="宋体" w:eastAsia="宋体"/>
                <w:color w:val="auto"/>
                <w:sz w:val="21"/>
                <w:szCs w:val="21"/>
                <w:lang w:val="en-US" w:eastAsia="zh-CN"/>
              </w:rPr>
              <w:t>不得</w:t>
            </w:r>
            <w:r>
              <w:rPr>
                <w:rFonts w:ascii="宋体" w:eastAsia="宋体"/>
                <w:color w:val="auto"/>
                <w:sz w:val="21"/>
                <w:szCs w:val="21"/>
              </w:rPr>
              <w:t>做出有损招标人的行为。</w:t>
            </w:r>
          </w:p>
          <w:p w14:paraId="3C5A2D83">
            <w:pPr>
              <w:spacing w:line="360" w:lineRule="exact"/>
              <w:rPr>
                <w:rFonts w:hint="eastAsia" w:ascii="宋体" w:eastAsia="宋体"/>
                <w:color w:val="auto"/>
                <w:sz w:val="21"/>
                <w:szCs w:val="21"/>
              </w:rPr>
            </w:pPr>
            <w:r>
              <w:rPr>
                <w:rFonts w:ascii="宋体" w:eastAsia="宋体"/>
                <w:color w:val="auto"/>
                <w:sz w:val="21"/>
                <w:szCs w:val="21"/>
              </w:rPr>
              <w:t>8．其他详见</w:t>
            </w:r>
            <w:r>
              <w:rPr>
                <w:rFonts w:hint="eastAsia" w:ascii="宋体" w:eastAsia="宋体"/>
                <w:color w:val="auto"/>
                <w:sz w:val="21"/>
                <w:szCs w:val="21"/>
              </w:rPr>
              <w:t>附件</w:t>
            </w:r>
            <w:r>
              <w:rPr>
                <w:rFonts w:hint="eastAsia" w:ascii="宋体" w:hAnsi="宋体" w:eastAsia="宋体"/>
                <w:color w:val="auto"/>
                <w:sz w:val="21"/>
                <w:szCs w:val="21"/>
              </w:rPr>
              <w:t>[</w:t>
            </w:r>
            <w:r>
              <w:rPr>
                <w:rFonts w:hint="eastAsia" w:ascii="宋体" w:eastAsia="宋体"/>
                <w:color w:val="auto"/>
                <w:sz w:val="21"/>
                <w:szCs w:val="21"/>
                <w:lang w:val="en-US" w:eastAsia="zh-CN"/>
              </w:rPr>
              <w:t>1</w:t>
            </w:r>
            <w:r>
              <w:rPr>
                <w:rFonts w:hint="eastAsia" w:ascii="宋体" w:hAnsi="宋体" w:eastAsia="宋体"/>
                <w:color w:val="auto"/>
                <w:sz w:val="21"/>
                <w:szCs w:val="21"/>
              </w:rPr>
              <w:t>]</w:t>
            </w:r>
            <w:r>
              <w:rPr>
                <w:rFonts w:hint="eastAsia" w:ascii="宋体" w:eastAsia="宋体"/>
                <w:color w:val="auto"/>
                <w:sz w:val="21"/>
                <w:szCs w:val="21"/>
                <w:lang w:val="en-US" w:eastAsia="zh-CN"/>
              </w:rPr>
              <w:t xml:space="preserve"> </w:t>
            </w:r>
            <w:r>
              <w:rPr>
                <w:rFonts w:hint="eastAsia" w:ascii="宋体" w:eastAsia="宋体"/>
                <w:color w:val="auto"/>
                <w:sz w:val="21"/>
                <w:szCs w:val="21"/>
              </w:rPr>
              <w:t>《</w:t>
            </w:r>
            <w:r>
              <w:rPr>
                <w:rFonts w:hint="eastAsia" w:ascii="宋体" w:eastAsia="宋体" w:cs="Times New Roman"/>
                <w:color w:val="auto"/>
                <w:sz w:val="21"/>
                <w:szCs w:val="21"/>
              </w:rPr>
              <w:t>技术任</w:t>
            </w:r>
            <w:r>
              <w:rPr>
                <w:rFonts w:hint="eastAsia" w:ascii="宋体" w:eastAsia="宋体"/>
                <w:color w:val="auto"/>
                <w:sz w:val="21"/>
                <w:szCs w:val="21"/>
              </w:rPr>
              <w:t>务书》</w:t>
            </w:r>
            <w:r>
              <w:rPr>
                <w:rFonts w:ascii="宋体" w:eastAsia="宋体"/>
                <w:color w:val="auto"/>
                <w:sz w:val="21"/>
                <w:szCs w:val="21"/>
              </w:rPr>
              <w:t>。</w:t>
            </w:r>
          </w:p>
        </w:tc>
      </w:tr>
      <w:tr w14:paraId="5B5B05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4FB5FB15">
            <w:pPr>
              <w:jc w:val="center"/>
              <w:rPr>
                <w:rFonts w:hint="default"/>
                <w:color w:val="auto"/>
                <w:sz w:val="21"/>
                <w:szCs w:val="21"/>
                <w:lang w:val="en-US" w:eastAsia="zh-CN"/>
              </w:rPr>
            </w:pPr>
            <w:r>
              <w:rPr>
                <w:rFonts w:hint="eastAsia"/>
                <w:color w:val="auto"/>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9B66DD1">
            <w:pPr>
              <w:jc w:val="center"/>
              <w:rPr>
                <w:rFonts w:hint="eastAsia" w:eastAsia="黑体"/>
                <w:color w:val="auto"/>
                <w:sz w:val="21"/>
                <w:szCs w:val="21"/>
                <w:lang w:val="en-US" w:eastAsia="zh-CN"/>
              </w:rPr>
            </w:pPr>
            <w:r>
              <w:rPr>
                <w:rFonts w:hint="eastAsia"/>
                <w:color w:val="auto"/>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CEB9B6E">
            <w:pPr>
              <w:spacing w:line="360" w:lineRule="exact"/>
              <w:rPr>
                <w:rFonts w:hint="eastAsia" w:ascii="宋体" w:eastAsia="宋体"/>
                <w:color w:val="auto"/>
                <w:sz w:val="21"/>
                <w:szCs w:val="21"/>
              </w:rPr>
            </w:pP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综合单价 </w:t>
            </w: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总价 </w:t>
            </w:r>
            <w:r>
              <w:rPr>
                <w:rFonts w:hint="eastAsia" w:ascii="宋体" w:eastAsia="宋体" w:cs="宋体"/>
                <w:color w:val="auto"/>
                <w:sz w:val="21"/>
                <w:szCs w:val="21"/>
                <w:lang w:eastAsia="zh-CN"/>
              </w:rPr>
              <w:t>☑</w:t>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费率 </w:t>
            </w:r>
            <w:r>
              <w:rPr>
                <w:rFonts w:hint="eastAsia" w:ascii="宋体" w:eastAsia="宋体" w:cs="宋体"/>
                <w:color w:val="auto"/>
                <w:sz w:val="21"/>
                <w:szCs w:val="21"/>
              </w:rPr>
              <w:t>□</w:t>
            </w:r>
            <w:r>
              <w:rPr>
                <w:rFonts w:hint="eastAsia" w:ascii="宋体" w:eastAsia="宋体"/>
                <w:color w:val="auto"/>
                <w:sz w:val="21"/>
                <w:szCs w:val="21"/>
              </w:rPr>
              <w:t>其它</w:t>
            </w:r>
          </w:p>
        </w:tc>
      </w:tr>
      <w:tr w14:paraId="2DCE96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DCF7D57">
            <w:pPr>
              <w:jc w:val="center"/>
              <w:rPr>
                <w:rFonts w:hint="default" w:eastAsia="黑体"/>
                <w:color w:val="auto"/>
                <w:sz w:val="21"/>
                <w:szCs w:val="21"/>
                <w:lang w:val="en-US" w:eastAsia="zh-CN"/>
              </w:rPr>
            </w:pPr>
            <w:r>
              <w:rPr>
                <w:rFonts w:hint="eastAsia"/>
                <w:color w:val="auto"/>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876987F">
            <w:pPr>
              <w:jc w:val="center"/>
              <w:rPr>
                <w:rFonts w:hint="eastAsia"/>
                <w:color w:val="auto"/>
                <w:sz w:val="21"/>
                <w:szCs w:val="21"/>
              </w:rPr>
            </w:pPr>
            <w:r>
              <w:rPr>
                <w:rFonts w:hint="eastAsia"/>
                <w:color w:val="auto"/>
                <w:sz w:val="21"/>
                <w:szCs w:val="21"/>
              </w:rPr>
              <w:t>付</w:t>
            </w:r>
            <w:r>
              <w:rPr>
                <w:rFonts w:hint="eastAsia"/>
                <w:color w:val="auto"/>
                <w:sz w:val="21"/>
                <w:szCs w:val="21"/>
                <w:lang w:val="en-US" w:eastAsia="zh-CN"/>
              </w:rPr>
              <w:t xml:space="preserve"> </w:t>
            </w:r>
            <w:r>
              <w:rPr>
                <w:rFonts w:hint="eastAsia"/>
                <w:color w:val="auto"/>
                <w:sz w:val="21"/>
                <w:szCs w:val="21"/>
              </w:rPr>
              <w:t>款</w:t>
            </w:r>
            <w:r>
              <w:rPr>
                <w:rFonts w:hint="eastAsia"/>
                <w:color w:val="auto"/>
                <w:sz w:val="21"/>
                <w:szCs w:val="21"/>
                <w:lang w:val="en-US" w:eastAsia="zh-CN"/>
              </w:rPr>
              <w:t xml:space="preserve"> </w:t>
            </w:r>
            <w:r>
              <w:rPr>
                <w:rFonts w:hint="eastAsia"/>
                <w:color w:val="auto"/>
                <w:sz w:val="21"/>
                <w:szCs w:val="21"/>
              </w:rPr>
              <w:t>方</w:t>
            </w:r>
            <w:r>
              <w:rPr>
                <w:rFonts w:hint="eastAsia"/>
                <w:color w:val="auto"/>
                <w:sz w:val="21"/>
                <w:szCs w:val="21"/>
                <w:lang w:val="en-US" w:eastAsia="zh-CN"/>
              </w:rPr>
              <w:t xml:space="preserve"> </w:t>
            </w:r>
            <w:r>
              <w:rPr>
                <w:rFonts w:hint="eastAsia"/>
                <w:color w:val="auto"/>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8AD6CD3">
            <w:pPr>
              <w:spacing w:line="360" w:lineRule="exact"/>
              <w:rPr>
                <w:rFonts w:hint="eastAsia" w:ascii="宋体" w:eastAsia="宋体"/>
                <w:color w:val="auto"/>
                <w:sz w:val="21"/>
                <w:szCs w:val="21"/>
              </w:rPr>
            </w:pPr>
            <w:r>
              <w:rPr>
                <w:rFonts w:hint="eastAsia" w:ascii="宋体" w:eastAsia="宋体"/>
                <w:color w:val="auto"/>
                <w:sz w:val="21"/>
                <w:szCs w:val="21"/>
              </w:rPr>
              <w:t>具体按合同约定执行。</w:t>
            </w:r>
          </w:p>
        </w:tc>
      </w:tr>
      <w:tr w14:paraId="03EEE1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A431831">
            <w:pPr>
              <w:jc w:val="center"/>
              <w:rPr>
                <w:rFonts w:hint="default" w:eastAsia="黑体"/>
                <w:color w:val="auto"/>
                <w:sz w:val="21"/>
                <w:szCs w:val="21"/>
                <w:lang w:val="en-US" w:eastAsia="zh-CN"/>
              </w:rPr>
            </w:pPr>
            <w:r>
              <w:rPr>
                <w:rFonts w:hint="eastAsia"/>
                <w:color w:val="auto"/>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C4ED19C">
            <w:pPr>
              <w:jc w:val="center"/>
              <w:rPr>
                <w:rFonts w:hint="eastAsia"/>
                <w:color w:val="auto"/>
                <w:sz w:val="21"/>
                <w:szCs w:val="21"/>
              </w:rPr>
            </w:pPr>
            <w:r>
              <w:rPr>
                <w:rFonts w:hint="eastAsia"/>
                <w:color w:val="auto"/>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4CBD385">
            <w:pPr>
              <w:spacing w:line="360" w:lineRule="exact"/>
              <w:rPr>
                <w:rFonts w:hint="eastAsia" w:ascii="宋体" w:eastAsia="宋体"/>
                <w:color w:val="auto"/>
                <w:sz w:val="21"/>
                <w:szCs w:val="21"/>
              </w:rPr>
            </w:pPr>
            <w:r>
              <w:rPr>
                <w:rFonts w:hint="eastAsia" w:ascii="宋体" w:eastAsia="宋体"/>
                <w:color w:val="auto"/>
                <w:sz w:val="21"/>
                <w:szCs w:val="21"/>
              </w:rPr>
              <w:t>具体按合同约定执行。</w:t>
            </w:r>
          </w:p>
        </w:tc>
      </w:tr>
      <w:tr w14:paraId="1CB577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8D459C7">
            <w:pPr>
              <w:jc w:val="center"/>
              <w:rPr>
                <w:rFonts w:hint="default" w:eastAsia="黑体"/>
                <w:color w:val="auto"/>
                <w:sz w:val="21"/>
                <w:szCs w:val="21"/>
                <w:lang w:val="en-US" w:eastAsia="zh-CN"/>
              </w:rPr>
            </w:pPr>
            <w:r>
              <w:rPr>
                <w:rFonts w:hint="eastAsia"/>
                <w:color w:val="auto"/>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A4D63AA">
            <w:pPr>
              <w:jc w:val="center"/>
              <w:rPr>
                <w:rFonts w:hint="eastAsia"/>
                <w:color w:val="auto"/>
                <w:sz w:val="21"/>
                <w:szCs w:val="21"/>
              </w:rPr>
            </w:pPr>
            <w:r>
              <w:rPr>
                <w:rFonts w:hint="eastAsia"/>
                <w:color w:val="auto"/>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764A151">
            <w:pPr>
              <w:tabs>
                <w:tab w:val="left" w:pos="758"/>
              </w:tabs>
              <w:spacing w:line="360" w:lineRule="exact"/>
              <w:jc w:val="left"/>
              <w:rPr>
                <w:rFonts w:ascii="宋体" w:hAnsi="宋体" w:eastAsia="宋体"/>
                <w:color w:val="auto"/>
                <w:sz w:val="21"/>
                <w:szCs w:val="21"/>
                <w:highlight w:val="none"/>
              </w:rPr>
            </w:pPr>
            <w:r>
              <w:rPr>
                <w:rFonts w:hint="default" w:ascii="宋体" w:eastAsia="宋体"/>
                <w:color w:val="auto"/>
                <w:sz w:val="21"/>
                <w:szCs w:val="21"/>
                <w:highlight w:val="none"/>
                <w:lang w:val="en-US" w:eastAsia="zh-CN"/>
              </w:rPr>
              <w:t>1.</w:t>
            </w:r>
            <w:r>
              <w:rPr>
                <w:rFonts w:hint="default" w:ascii="宋体" w:hAnsi="宋体" w:eastAsia="宋体"/>
                <w:color w:val="auto"/>
                <w:sz w:val="21"/>
                <w:szCs w:val="21"/>
                <w:highlight w:val="none"/>
              </w:rPr>
              <w:t>时间：</w:t>
            </w:r>
            <w:r>
              <w:rPr>
                <w:rFonts w:hint="default" w:ascii="宋体" w:eastAsia="宋体"/>
                <w:b w:val="0"/>
                <w:color w:val="auto"/>
                <w:sz w:val="21"/>
                <w:szCs w:val="21"/>
                <w:highlight w:val="none"/>
              </w:rPr>
              <w:t>回标</w:t>
            </w:r>
            <w:r>
              <w:rPr>
                <w:rFonts w:hint="default" w:ascii="宋体" w:hAnsi="宋体" w:eastAsia="宋体"/>
                <w:b w:val="0"/>
                <w:color w:val="auto"/>
                <w:sz w:val="21"/>
                <w:szCs w:val="21"/>
                <w:highlight w:val="none"/>
              </w:rPr>
              <w:t>前各投标单位</w:t>
            </w:r>
            <w:r>
              <w:rPr>
                <w:rFonts w:hint="eastAsia" w:ascii="宋体" w:eastAsia="宋体"/>
                <w:b w:val="0"/>
                <w:color w:val="auto"/>
                <w:sz w:val="21"/>
                <w:szCs w:val="21"/>
                <w:highlight w:val="none"/>
                <w:lang w:val="en-US" w:eastAsia="zh-CN"/>
              </w:rPr>
              <w:t>可</w:t>
            </w:r>
            <w:r>
              <w:rPr>
                <w:rFonts w:hint="default" w:ascii="宋体" w:hAnsi="宋体" w:eastAsia="宋体"/>
                <w:b w:val="0"/>
                <w:color w:val="auto"/>
                <w:sz w:val="21"/>
                <w:szCs w:val="21"/>
                <w:highlight w:val="none"/>
              </w:rPr>
              <w:t>自行到项目现场进行踏勘</w:t>
            </w:r>
            <w:r>
              <w:rPr>
                <w:rFonts w:hint="eastAsia" w:ascii="宋体" w:eastAsia="宋体"/>
                <w:b w:val="0"/>
                <w:color w:val="auto"/>
                <w:sz w:val="21"/>
                <w:szCs w:val="21"/>
                <w:highlight w:val="none"/>
                <w:lang w:eastAsia="zh-CN"/>
              </w:rPr>
              <w:t>；</w:t>
            </w:r>
            <w:r>
              <w:rPr>
                <w:rFonts w:hint="default" w:ascii="宋体" w:hAnsi="宋体" w:eastAsia="宋体"/>
                <w:color w:val="auto"/>
                <w:sz w:val="21"/>
                <w:szCs w:val="21"/>
                <w:highlight w:val="none"/>
              </w:rPr>
              <w:t xml:space="preserve"> </w:t>
            </w:r>
          </w:p>
          <w:p w14:paraId="0E5E8290">
            <w:pPr>
              <w:spacing w:line="360" w:lineRule="exact"/>
              <w:rPr>
                <w:rFonts w:hint="eastAsia" w:ascii="宋体" w:eastAsia="宋体"/>
                <w:color w:val="auto"/>
                <w:sz w:val="21"/>
                <w:szCs w:val="21"/>
                <w:highlight w:val="none"/>
                <w:lang w:val="en-US" w:eastAsia="zh-CN"/>
              </w:rPr>
            </w:pPr>
            <w:r>
              <w:rPr>
                <w:rFonts w:hint="eastAsia" w:ascii="宋体" w:eastAsia="宋体"/>
                <w:bCs/>
                <w:color w:val="auto"/>
                <w:sz w:val="21"/>
                <w:szCs w:val="21"/>
                <w:highlight w:val="none"/>
                <w:lang w:val="en-US" w:eastAsia="zh-CN"/>
              </w:rPr>
              <w:t>踏勘地址</w:t>
            </w:r>
            <w:r>
              <w:rPr>
                <w:rFonts w:hint="default" w:ascii="宋体" w:hAnsi="宋体" w:eastAsia="宋体"/>
                <w:bCs/>
                <w:color w:val="auto"/>
                <w:sz w:val="21"/>
                <w:szCs w:val="21"/>
                <w:highlight w:val="none"/>
              </w:rPr>
              <w:t>:</w:t>
            </w:r>
            <w:r>
              <w:rPr>
                <w:rFonts w:hint="eastAsia" w:ascii="宋体" w:hAnsi="宋体" w:eastAsia="宋体"/>
                <w:color w:val="auto"/>
                <w:sz w:val="21"/>
                <w:szCs w:val="21"/>
                <w:highlight w:val="none"/>
              </w:rPr>
              <w:t>[</w:t>
            </w:r>
            <w:r>
              <w:rPr>
                <w:rFonts w:hint="eastAsia" w:ascii="宋体" w:eastAsia="宋体"/>
                <w:color w:val="auto"/>
                <w:sz w:val="21"/>
                <w:szCs w:val="21"/>
              </w:rPr>
              <w:t>珠海市香洲区</w:t>
            </w:r>
            <w:r>
              <w:rPr>
                <w:rFonts w:hint="eastAsia" w:ascii="宋体" w:hAnsi="宋体" w:eastAsia="宋体"/>
                <w:color w:val="auto"/>
                <w:sz w:val="21"/>
                <w:szCs w:val="21"/>
                <w:highlight w:val="none"/>
              </w:rPr>
              <w:t>]</w:t>
            </w:r>
            <w:r>
              <w:rPr>
                <w:rFonts w:hint="default" w:ascii="宋体" w:eastAsia="宋体"/>
                <w:color w:val="auto"/>
                <w:sz w:val="21"/>
                <w:szCs w:val="21"/>
                <w:highlight w:val="none"/>
              </w:rPr>
              <w:t>，</w:t>
            </w:r>
            <w:r>
              <w:rPr>
                <w:rFonts w:hint="default" w:ascii="宋体" w:hAnsi="宋体" w:eastAsia="宋体"/>
                <w:bCs/>
                <w:color w:val="auto"/>
                <w:sz w:val="21"/>
                <w:szCs w:val="21"/>
                <w:highlight w:val="none"/>
              </w:rPr>
              <w:t>联系人：</w:t>
            </w:r>
            <w:r>
              <w:rPr>
                <w:rFonts w:hint="eastAsia" w:ascii="宋体" w:hAnsi="宋体" w:eastAsia="宋体"/>
                <w:color w:val="auto"/>
                <w:sz w:val="21"/>
                <w:szCs w:val="21"/>
                <w:highlight w:val="none"/>
              </w:rPr>
              <w:t>[</w:t>
            </w:r>
            <w:r>
              <w:rPr>
                <w:rFonts w:hint="eastAsia" w:ascii="宋体" w:eastAsia="宋体"/>
                <w:color w:val="auto"/>
                <w:sz w:val="21"/>
                <w:szCs w:val="21"/>
                <w:highlight w:val="none"/>
                <w:lang w:val="en-US" w:eastAsia="zh-CN"/>
              </w:rPr>
              <w:t>江工</w:t>
            </w:r>
            <w:r>
              <w:rPr>
                <w:rFonts w:hint="eastAsia" w:ascii="宋体" w:hAnsi="宋体" w:eastAsia="宋体"/>
                <w:bCs/>
                <w:color w:val="auto"/>
                <w:sz w:val="21"/>
                <w:szCs w:val="21"/>
                <w:highlight w:val="none"/>
                <w:lang w:val="en-US" w:eastAsia="zh-CN"/>
              </w:rPr>
              <w:t xml:space="preserve"> </w:t>
            </w:r>
            <w:r>
              <w:rPr>
                <w:rFonts w:hint="eastAsia" w:ascii="宋体" w:hAnsi="宋体" w:eastAsia="宋体" w:cs="Times New Roman"/>
                <w:bCs/>
                <w:color w:val="auto"/>
                <w:sz w:val="21"/>
                <w:szCs w:val="21"/>
                <w:highlight w:val="none"/>
                <w:lang w:eastAsia="zh-CN"/>
              </w:rPr>
              <w:t xml:space="preserve">13322873291 </w:t>
            </w:r>
            <w:r>
              <w:rPr>
                <w:rFonts w:hint="eastAsia" w:ascii="宋体" w:hAnsi="宋体" w:eastAsia="宋体"/>
                <w:bCs/>
                <w:color w:val="auto"/>
                <w:sz w:val="21"/>
                <w:szCs w:val="21"/>
                <w:highlight w:val="none"/>
              </w:rPr>
              <w:t>]</w:t>
            </w:r>
            <w:r>
              <w:rPr>
                <w:rFonts w:hint="eastAsia" w:ascii="宋体" w:hAnsi="宋体" w:eastAsia="宋体"/>
                <w:bCs/>
                <w:color w:val="auto"/>
                <w:sz w:val="21"/>
                <w:szCs w:val="21"/>
                <w:highlight w:val="none"/>
                <w:lang w:eastAsia="zh-CN"/>
              </w:rPr>
              <w:t>。</w:t>
            </w:r>
          </w:p>
          <w:p w14:paraId="7864438F">
            <w:pPr>
              <w:spacing w:line="360" w:lineRule="exact"/>
              <w:rPr>
                <w:rFonts w:ascii="宋体" w:eastAsia="宋体"/>
                <w:color w:val="auto"/>
                <w:sz w:val="21"/>
                <w:szCs w:val="21"/>
                <w:highlight w:val="none"/>
              </w:rPr>
            </w:pPr>
            <w:r>
              <w:rPr>
                <w:rFonts w:hint="eastAsia" w:ascii="宋体" w:eastAsia="宋体"/>
                <w:color w:val="auto"/>
                <w:sz w:val="21"/>
                <w:szCs w:val="21"/>
                <w:highlight w:val="none"/>
                <w:lang w:val="en-US" w:eastAsia="zh-CN"/>
              </w:rPr>
              <w:t>2</w:t>
            </w:r>
            <w:r>
              <w:rPr>
                <w:rFonts w:ascii="宋体" w:eastAsia="宋体"/>
                <w:color w:val="auto"/>
                <w:sz w:val="21"/>
                <w:szCs w:val="21"/>
                <w:highlight w:val="none"/>
              </w:rPr>
              <w:t>．</w:t>
            </w:r>
            <w:r>
              <w:rPr>
                <w:rFonts w:hint="default" w:ascii="宋体" w:hAnsi="宋体" w:eastAsia="宋体"/>
                <w:color w:val="auto"/>
                <w:sz w:val="21"/>
                <w:szCs w:val="21"/>
                <w:highlight w:val="none"/>
              </w:rPr>
              <w:t>招标人不统一组织，投标人自行踏勘现场</w:t>
            </w:r>
            <w:r>
              <w:rPr>
                <w:rFonts w:ascii="宋体" w:eastAsia="宋体"/>
                <w:color w:val="auto"/>
                <w:sz w:val="21"/>
                <w:szCs w:val="21"/>
                <w:highlight w:val="none"/>
              </w:rPr>
              <w:t>。</w:t>
            </w:r>
          </w:p>
          <w:p w14:paraId="225C7379">
            <w:pPr>
              <w:spacing w:line="360" w:lineRule="exact"/>
              <w:rPr>
                <w:rFonts w:ascii="宋体" w:eastAsia="宋体"/>
                <w:color w:val="auto"/>
                <w:sz w:val="21"/>
                <w:szCs w:val="21"/>
              </w:rPr>
            </w:pPr>
            <w:r>
              <w:rPr>
                <w:rFonts w:hint="eastAsia" w:ascii="宋体" w:eastAsia="宋体"/>
                <w:color w:val="auto"/>
                <w:sz w:val="21"/>
                <w:szCs w:val="21"/>
                <w:lang w:val="en-US" w:eastAsia="zh-CN"/>
              </w:rPr>
              <w:t>3</w:t>
            </w:r>
            <w:r>
              <w:rPr>
                <w:rFonts w:ascii="宋体" w:eastAsia="宋体"/>
                <w:color w:val="auto"/>
                <w:sz w:val="21"/>
                <w:szCs w:val="21"/>
              </w:rPr>
              <w:t>．在现场踏勘过程中，投标人应确保自身安全，除招标人的原因外，投标人自行负责在踏勘现场中所发生的人员伤亡和财产损失。</w:t>
            </w:r>
          </w:p>
          <w:p w14:paraId="727DDA30">
            <w:pPr>
              <w:spacing w:line="360" w:lineRule="exact"/>
              <w:rPr>
                <w:rFonts w:ascii="宋体" w:eastAsia="宋体"/>
                <w:color w:val="auto"/>
                <w:sz w:val="21"/>
                <w:szCs w:val="21"/>
              </w:rPr>
            </w:pPr>
            <w:r>
              <w:rPr>
                <w:rFonts w:hint="eastAsia" w:ascii="宋体" w:eastAsia="宋体"/>
                <w:color w:val="auto"/>
                <w:sz w:val="21"/>
                <w:szCs w:val="21"/>
                <w:lang w:val="en-US" w:eastAsia="zh-CN"/>
              </w:rPr>
              <w:t>4</w:t>
            </w:r>
            <w:r>
              <w:rPr>
                <w:rFonts w:ascii="宋体" w:eastAsia="宋体"/>
                <w:color w:val="auto"/>
                <w:sz w:val="21"/>
                <w:szCs w:val="21"/>
              </w:rPr>
              <w:t>．现场踏勘期间的交通、食宿由投标人自行安排，费用自理。</w:t>
            </w:r>
          </w:p>
          <w:p w14:paraId="1A581315">
            <w:pPr>
              <w:spacing w:line="360" w:lineRule="exact"/>
              <w:rPr>
                <w:rFonts w:hint="eastAsia" w:ascii="宋体" w:eastAsia="宋体"/>
                <w:color w:val="auto"/>
                <w:sz w:val="21"/>
                <w:szCs w:val="21"/>
              </w:rPr>
            </w:pPr>
            <w:r>
              <w:rPr>
                <w:rFonts w:hint="eastAsia" w:ascii="宋体" w:eastAsia="宋体"/>
                <w:color w:val="auto"/>
                <w:sz w:val="21"/>
                <w:szCs w:val="21"/>
                <w:lang w:val="en-US" w:eastAsia="zh-CN"/>
              </w:rPr>
              <w:t>5</w:t>
            </w:r>
            <w:r>
              <w:rPr>
                <w:rFonts w:ascii="宋体" w:eastAsia="宋体"/>
                <w:color w:val="auto"/>
                <w:sz w:val="21"/>
                <w:szCs w:val="21"/>
              </w:rPr>
              <w:t>．招标人介绍的工程场地和相关的周边环境情况，供投标人在编制投标文件时参考，招标人不对投标人据此作出的判断和决策负责。</w:t>
            </w:r>
          </w:p>
        </w:tc>
      </w:tr>
      <w:tr w14:paraId="13E966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4DDE2CBD">
            <w:pPr>
              <w:jc w:val="center"/>
              <w:rPr>
                <w:rFonts w:hint="default"/>
                <w:color w:val="auto"/>
                <w:sz w:val="21"/>
                <w:szCs w:val="21"/>
                <w:lang w:val="en-US" w:eastAsia="zh-CN"/>
              </w:rPr>
            </w:pP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8B3BADF">
            <w:pPr>
              <w:jc w:val="center"/>
              <w:rPr>
                <w:rFonts w:hint="eastAsia"/>
                <w:color w:val="auto"/>
                <w:sz w:val="21"/>
                <w:szCs w:val="21"/>
              </w:rPr>
            </w:pPr>
            <w:r>
              <w:rPr>
                <w:rFonts w:hint="eastAsia" w:ascii="黑体" w:hAnsi="宋体" w:eastAsia="黑体" w:cs="Times New Roman"/>
                <w:bCs/>
                <w:color w:val="auto"/>
                <w:sz w:val="21"/>
                <w:szCs w:val="21"/>
                <w:highlight w:val="none"/>
              </w:rPr>
              <w:t>答</w:t>
            </w:r>
            <w:r>
              <w:rPr>
                <w:rFonts w:hint="eastAsia" w:ascii="黑体" w:hAnsi="宋体" w:eastAsia="黑体" w:cs="Times New Roman"/>
                <w:bCs/>
                <w:color w:val="auto"/>
                <w:sz w:val="21"/>
                <w:szCs w:val="21"/>
                <w:highlight w:val="none"/>
                <w:lang w:val="en-US" w:eastAsia="zh-CN"/>
              </w:rPr>
              <w:t xml:space="preserve">    </w:t>
            </w:r>
            <w:r>
              <w:rPr>
                <w:rFonts w:hint="eastAsia" w:ascii="黑体" w:hAnsi="宋体" w:eastAsia="黑体" w:cs="Times New Roman"/>
                <w:bCs/>
                <w:color w:val="auto"/>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33B790C">
            <w:pPr>
              <w:pStyle w:val="729"/>
              <w:spacing w:before="0" w:beforeAutospacing="0" w:after="0" w:afterAutospacing="0"/>
              <w:jc w:val="both"/>
              <w:rPr>
                <w:rFonts w:hint="eastAsia" w:ascii="宋体" w:hAnsi="宋体" w:eastAsia="宋体" w:cs="Times New Roman"/>
                <w:color w:val="auto"/>
                <w:kern w:val="2"/>
                <w:sz w:val="21"/>
                <w:szCs w:val="21"/>
              </w:rPr>
            </w:pPr>
            <w:r>
              <w:rPr>
                <w:rFonts w:hint="eastAsia" w:ascii="宋体" w:hAnsi="宋体" w:eastAsia="宋体" w:cs="Times New Roman"/>
                <w:color w:val="auto"/>
                <w:kern w:val="2"/>
                <w:sz w:val="21"/>
                <w:szCs w:val="21"/>
              </w:rPr>
              <w:t>投标人提交疑问截止时间：</w:t>
            </w:r>
            <w:r>
              <w:rPr>
                <w:rFonts w:hint="eastAsia" w:eastAsia="宋体" w:cs="Times New Roman"/>
                <w:color w:val="auto"/>
                <w:kern w:val="2"/>
                <w:sz w:val="21"/>
                <w:szCs w:val="21"/>
                <w:u w:val="single"/>
                <w:lang w:val="en-US" w:eastAsia="zh-CN"/>
              </w:rPr>
              <w:t xml:space="preserve"> 2026</w:t>
            </w:r>
            <w:r>
              <w:rPr>
                <w:rFonts w:hint="eastAsia" w:ascii="宋体" w:hAnsi="宋体" w:eastAsia="宋体" w:cs="Times New Roman"/>
                <w:color w:val="auto"/>
                <w:kern w:val="2"/>
                <w:sz w:val="21"/>
                <w:szCs w:val="21"/>
              </w:rPr>
              <w:t>年</w:t>
            </w:r>
            <w:r>
              <w:rPr>
                <w:rFonts w:hint="eastAsia" w:eastAsia="宋体" w:cs="Times New Roman"/>
                <w:color w:val="auto"/>
                <w:kern w:val="2"/>
                <w:sz w:val="21"/>
                <w:szCs w:val="21"/>
                <w:u w:val="single"/>
                <w:lang w:val="en-US" w:eastAsia="zh-CN"/>
              </w:rPr>
              <w:t>7月21</w:t>
            </w:r>
            <w:r>
              <w:rPr>
                <w:rFonts w:hint="eastAsia" w:ascii="宋体" w:hAnsi="宋体" w:eastAsia="宋体" w:cs="Times New Roman"/>
                <w:color w:val="auto"/>
                <w:kern w:val="2"/>
                <w:sz w:val="21"/>
                <w:szCs w:val="21"/>
              </w:rPr>
              <w:t>日</w:t>
            </w:r>
            <w:r>
              <w:rPr>
                <w:rFonts w:hint="eastAsia" w:eastAsia="宋体" w:cs="Times New Roman"/>
                <w:color w:val="auto"/>
                <w:kern w:val="2"/>
                <w:sz w:val="21"/>
                <w:szCs w:val="21"/>
                <w:u w:val="single"/>
                <w:lang w:val="en-US" w:eastAsia="zh-CN"/>
              </w:rPr>
              <w:t xml:space="preserve"> 12 </w:t>
            </w:r>
            <w:r>
              <w:rPr>
                <w:rFonts w:hint="eastAsia" w:ascii="宋体" w:hAnsi="宋体" w:eastAsia="宋体" w:cs="Times New Roman"/>
                <w:color w:val="auto"/>
                <w:kern w:val="2"/>
                <w:sz w:val="21"/>
                <w:szCs w:val="21"/>
              </w:rPr>
              <w:t>时</w:t>
            </w:r>
            <w:r>
              <w:rPr>
                <w:rFonts w:hint="eastAsia" w:eastAsia="宋体" w:cs="Times New Roman"/>
                <w:color w:val="auto"/>
                <w:kern w:val="2"/>
                <w:sz w:val="21"/>
                <w:szCs w:val="21"/>
                <w:u w:val="single"/>
                <w:lang w:val="en-US" w:eastAsia="zh-CN"/>
              </w:rPr>
              <w:t xml:space="preserve"> 00 </w:t>
            </w:r>
            <w:r>
              <w:rPr>
                <w:rFonts w:hint="eastAsia" w:ascii="宋体" w:hAnsi="宋体" w:eastAsia="宋体" w:cs="Times New Roman"/>
                <w:color w:val="auto"/>
                <w:kern w:val="2"/>
                <w:sz w:val="21"/>
                <w:szCs w:val="21"/>
              </w:rPr>
              <w:t>分。</w:t>
            </w:r>
          </w:p>
          <w:p w14:paraId="62C54446">
            <w:pPr>
              <w:spacing w:line="360" w:lineRule="exact"/>
              <w:rPr>
                <w:rFonts w:hint="eastAsia" w:ascii="宋体" w:eastAsia="宋体"/>
                <w:color w:val="auto"/>
                <w:sz w:val="21"/>
                <w:szCs w:val="21"/>
              </w:rPr>
            </w:pPr>
            <w:r>
              <w:rPr>
                <w:rFonts w:hint="eastAsia" w:ascii="宋体" w:hAnsi="宋体" w:eastAsia="宋体" w:cs="Times New Roman"/>
                <w:color w:val="auto"/>
                <w:sz w:val="21"/>
                <w:szCs w:val="21"/>
              </w:rPr>
              <w:t>提交方式：电子文件(发至邮箱：</w:t>
            </w:r>
            <w:r>
              <w:rPr>
                <w:rFonts w:hint="default" w:ascii="Arial" w:hAnsi="Arial" w:eastAsia="Arial" w:cs="Arial"/>
                <w:i w:val="0"/>
                <w:caps w:val="0"/>
                <w:color w:val="2C4A77"/>
                <w:spacing w:val="0"/>
                <w:sz w:val="18"/>
                <w:szCs w:val="18"/>
                <w:shd w:val="clear" w:color="auto" w:fill="FFFFFF"/>
              </w:rPr>
              <w:t>zcct.signer@zhzfkg.com</w:t>
            </w:r>
            <w:r>
              <w:rPr>
                <w:rFonts w:hint="eastAsia" w:ascii="宋体" w:hAnsi="宋体" w:eastAsia="宋体" w:cs="Times New Roman"/>
                <w:color w:val="auto"/>
                <w:sz w:val="21"/>
                <w:szCs w:val="21"/>
              </w:rPr>
              <w:t xml:space="preserve"> ),招标人统一回复投标人。</w:t>
            </w:r>
          </w:p>
        </w:tc>
      </w:tr>
      <w:tr w14:paraId="1CD42E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3F73A3E">
            <w:pPr>
              <w:jc w:val="center"/>
              <w:rPr>
                <w:rFonts w:hint="default" w:eastAsia="黑体"/>
                <w:color w:val="auto"/>
                <w:sz w:val="21"/>
                <w:szCs w:val="21"/>
                <w:lang w:val="en-US" w:eastAsia="zh-CN"/>
              </w:rPr>
            </w:pPr>
            <w:r>
              <w:rPr>
                <w:rFonts w:hint="eastAsia"/>
                <w:color w:val="auto"/>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3B18D51">
            <w:pPr>
              <w:jc w:val="center"/>
              <w:rPr>
                <w:rFonts w:hint="eastAsia"/>
                <w:color w:val="auto"/>
                <w:sz w:val="21"/>
                <w:szCs w:val="21"/>
              </w:rPr>
            </w:pPr>
            <w:r>
              <w:rPr>
                <w:rFonts w:hint="eastAsia"/>
                <w:color w:val="auto"/>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C778A3A">
            <w:pPr>
              <w:spacing w:line="360" w:lineRule="exact"/>
              <w:rPr>
                <w:rFonts w:ascii="宋体" w:eastAsia="宋体"/>
                <w:color w:val="auto"/>
                <w:sz w:val="21"/>
                <w:szCs w:val="21"/>
              </w:rPr>
            </w:pPr>
            <w:r>
              <w:rPr>
                <w:rFonts w:hint="eastAsia" w:ascii="宋体" w:hAnsi="宋体" w:eastAsia="宋体" w:cs="Times New Roman"/>
                <w:bCs/>
                <w:color w:val="auto"/>
                <w:sz w:val="21"/>
                <w:szCs w:val="21"/>
                <w:highlight w:val="none"/>
                <w:lang w:val="en-US" w:eastAsia="zh-CN"/>
              </w:rPr>
              <w:t>/元，缴纳应使用公对公账户支付，不接受现金或保函。</w:t>
            </w:r>
          </w:p>
        </w:tc>
      </w:tr>
      <w:tr w14:paraId="2DFDBA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6446F09">
            <w:pPr>
              <w:jc w:val="center"/>
              <w:rPr>
                <w:rFonts w:hint="default" w:eastAsia="黑体"/>
                <w:color w:val="auto"/>
                <w:sz w:val="21"/>
                <w:szCs w:val="21"/>
                <w:lang w:val="en-US" w:eastAsia="zh-CN"/>
              </w:rPr>
            </w:pPr>
            <w:r>
              <w:rPr>
                <w:rFonts w:hint="eastAsia"/>
                <w:color w:val="auto"/>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BA529DB">
            <w:pPr>
              <w:jc w:val="center"/>
              <w:rPr>
                <w:rFonts w:hint="eastAsia" w:ascii="黑体" w:eastAsia="黑体"/>
                <w:color w:val="auto"/>
                <w:sz w:val="21"/>
                <w:szCs w:val="21"/>
              </w:rPr>
            </w:pPr>
            <w:r>
              <w:rPr>
                <w:rFonts w:hint="eastAsia"/>
                <w:color w:val="auto"/>
                <w:sz w:val="21"/>
                <w:szCs w:val="21"/>
              </w:rPr>
              <w:t>投</w:t>
            </w:r>
            <w:r>
              <w:rPr>
                <w:rFonts w:hint="eastAsia"/>
                <w:color w:val="auto"/>
                <w:sz w:val="21"/>
                <w:szCs w:val="21"/>
                <w:lang w:val="en-US" w:eastAsia="zh-CN"/>
              </w:rPr>
              <w:t xml:space="preserve"> </w:t>
            </w:r>
            <w:r>
              <w:rPr>
                <w:rFonts w:hint="eastAsia"/>
                <w:color w:val="auto"/>
                <w:sz w:val="21"/>
                <w:szCs w:val="21"/>
              </w:rPr>
              <w:t>标</w:t>
            </w:r>
            <w:r>
              <w:rPr>
                <w:rFonts w:hint="eastAsia"/>
                <w:color w:val="auto"/>
                <w:sz w:val="21"/>
                <w:szCs w:val="21"/>
                <w:lang w:val="en-US" w:eastAsia="zh-CN"/>
              </w:rPr>
              <w:t xml:space="preserve"> </w:t>
            </w:r>
            <w:r>
              <w:rPr>
                <w:rFonts w:hint="eastAsia"/>
                <w:color w:val="auto"/>
                <w:sz w:val="21"/>
                <w:szCs w:val="21"/>
              </w:rPr>
              <w:t>报</w:t>
            </w:r>
            <w:r>
              <w:rPr>
                <w:rFonts w:hint="eastAsia"/>
                <w:color w:val="auto"/>
                <w:sz w:val="21"/>
                <w:szCs w:val="21"/>
                <w:lang w:val="en-US" w:eastAsia="zh-CN"/>
              </w:rPr>
              <w:t xml:space="preserve"> </w:t>
            </w:r>
            <w:r>
              <w:rPr>
                <w:rFonts w:hint="eastAsia"/>
                <w:color w:val="auto"/>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B15EDBA">
            <w:pPr>
              <w:numPr>
                <w:ilvl w:val="0"/>
                <w:numId w:val="0"/>
              </w:numPr>
              <w:spacing w:line="360" w:lineRule="exact"/>
              <w:rPr>
                <w:rFonts w:hint="default" w:ascii="宋体" w:eastAsia="宋体"/>
                <w:color w:val="auto"/>
                <w:sz w:val="21"/>
                <w:szCs w:val="21"/>
                <w:highlight w:val="none"/>
              </w:rPr>
            </w:pPr>
            <w:r>
              <w:rPr>
                <w:rFonts w:hint="eastAsia" w:ascii="宋体" w:eastAsia="宋体"/>
                <w:color w:val="auto"/>
                <w:sz w:val="21"/>
                <w:szCs w:val="21"/>
              </w:rPr>
              <w:t>本项目</w:t>
            </w:r>
            <w:r>
              <w:rPr>
                <w:rFonts w:ascii="宋体" w:eastAsia="宋体"/>
                <w:color w:val="auto"/>
                <w:sz w:val="21"/>
                <w:szCs w:val="21"/>
              </w:rPr>
              <w:t>以</w:t>
            </w: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固定综合单价</w:t>
            </w:r>
            <w:r>
              <w:rPr>
                <w:rFonts w:hint="eastAsia" w:ascii="宋体" w:eastAsia="宋体" w:cs="宋体"/>
                <w:color w:val="auto"/>
                <w:sz w:val="21"/>
                <w:szCs w:val="21"/>
              </w:rPr>
              <w:t>报价/</w:t>
            </w: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固定总价报价</w:t>
            </w:r>
            <w:r>
              <w:rPr>
                <w:rFonts w:hint="eastAsia" w:ascii="宋体" w:eastAsia="宋体" w:cs="宋体"/>
                <w:color w:val="auto"/>
                <w:sz w:val="21"/>
                <w:szCs w:val="21"/>
              </w:rPr>
              <w:t>/</w:t>
            </w:r>
            <w:r>
              <w:rPr>
                <w:rFonts w:hint="eastAsia" w:ascii="宋体" w:eastAsia="宋体" w:cs="宋体"/>
                <w:color w:val="auto"/>
                <w:sz w:val="21"/>
                <w:szCs w:val="21"/>
                <w:lang w:eastAsia="zh-CN"/>
              </w:rPr>
              <w:t>☑</w:t>
            </w:r>
            <w:r>
              <w:rPr>
                <w:rFonts w:hint="eastAsia" w:ascii="宋体" w:eastAsia="宋体" w:cs="宋体"/>
                <w:color w:val="auto"/>
                <w:sz w:val="21"/>
                <w:szCs w:val="21"/>
              </w:rPr>
              <w:t>费率报价/□其它方式</w:t>
            </w:r>
            <w:r>
              <w:rPr>
                <w:rFonts w:hint="eastAsia" w:ascii="宋体" w:hAnsi="宋体" w:eastAsia="宋体"/>
                <w:color w:val="auto"/>
                <w:sz w:val="21"/>
                <w:szCs w:val="21"/>
                <w:highlight w:val="none"/>
              </w:rPr>
              <w:t>[</w:t>
            </w:r>
            <w:r>
              <w:rPr>
                <w:rFonts w:hint="eastAsia" w:ascii="宋体" w:hAnsi="宋体" w:eastAsia="宋体"/>
                <w:b w:val="0"/>
                <w:color w:val="auto"/>
                <w:sz w:val="21"/>
                <w:szCs w:val="21"/>
                <w:highlight w:val="none"/>
              </w:rPr>
              <w:t xml:space="preserve">  </w:t>
            </w:r>
            <w:r>
              <w:rPr>
                <w:rFonts w:hint="eastAsia" w:ascii="宋体" w:hAnsi="宋体" w:eastAsia="宋体"/>
                <w:color w:val="auto"/>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14:paraId="2CDD8160">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14:paraId="4AF4BEF2">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14:paraId="2B4624E4">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14:paraId="21D5C500">
            <w:pPr>
              <w:numPr>
                <w:ilvl w:val="0"/>
                <w:numId w:val="0"/>
              </w:numPr>
              <w:spacing w:line="360" w:lineRule="exact"/>
              <w:rPr>
                <w:rFonts w:hint="eastAsia" w:ascii="宋体" w:eastAsia="宋体"/>
                <w:color w:val="auto"/>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14:paraId="2DE6DB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E17C069">
            <w:pPr>
              <w:jc w:val="center"/>
              <w:rPr>
                <w:rFonts w:hint="default" w:eastAsia="黑体"/>
                <w:color w:val="auto"/>
                <w:sz w:val="21"/>
                <w:szCs w:val="21"/>
                <w:lang w:val="en-US" w:eastAsia="zh-CN"/>
              </w:rPr>
            </w:pPr>
            <w:r>
              <w:rPr>
                <w:rFonts w:hint="eastAsia"/>
                <w:color w:val="auto"/>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691569A">
            <w:pPr>
              <w:pStyle w:val="140"/>
              <w:spacing w:before="0" w:beforeAutospacing="0" w:after="0" w:afterAutospacing="0"/>
              <w:jc w:val="distribute"/>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投标文件组成</w:t>
            </w:r>
          </w:p>
          <w:p w14:paraId="0189617D">
            <w:pPr>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7593F72">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法定代表人授权委托书；</w:t>
            </w:r>
          </w:p>
          <w:p w14:paraId="4DE2A767">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投标报价书；</w:t>
            </w:r>
          </w:p>
          <w:p w14:paraId="0C3A8B05">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投标承诺书；</w:t>
            </w:r>
          </w:p>
          <w:p w14:paraId="0818F1D1">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营业执照；</w:t>
            </w:r>
          </w:p>
          <w:p w14:paraId="5437D7F9">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资质证书；</w:t>
            </w:r>
          </w:p>
          <w:p w14:paraId="4E348D3B">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投标人自公告发布之日起近5年具备2个或以上评估服务合同；</w:t>
            </w:r>
          </w:p>
          <w:p w14:paraId="44D121E7">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拟派项目管理人员名单；</w:t>
            </w:r>
          </w:p>
          <w:p w14:paraId="1DB28A32">
            <w:pPr>
              <w:pStyle w:val="28"/>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Style w:val="79"/>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r>
              <w:rPr>
                <w:rFonts w:hint="eastAsia" w:ascii="宋体" w:hAnsi="宋体" w:eastAsia="宋体" w:cs="Times New Roman"/>
                <w:bCs/>
                <w:color w:val="auto"/>
                <w:kern w:val="2"/>
                <w:sz w:val="21"/>
                <w:szCs w:val="21"/>
                <w:highlight w:val="none"/>
                <w:lang w:val="en-US" w:eastAsia="zh-CN" w:bidi="ar-SA"/>
              </w:rPr>
              <w:t>；</w:t>
            </w:r>
          </w:p>
          <w:p w14:paraId="1AD0F574">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w:t>
            </w:r>
            <w:r>
              <w:rPr>
                <w:rFonts w:hint="default" w:ascii="宋体" w:hAnsi="宋体" w:eastAsia="宋体" w:cs="Times New Roman"/>
                <w:bCs/>
                <w:color w:val="auto"/>
                <w:kern w:val="2"/>
                <w:sz w:val="21"/>
                <w:szCs w:val="21"/>
                <w:highlight w:val="none"/>
                <w:lang w:val="en-US" w:eastAsia="zh-CN" w:bidi="ar-SA"/>
              </w:rPr>
              <w:t>联合体共同投标协议（仅联合体投标人提交）</w:t>
            </w:r>
          </w:p>
          <w:p w14:paraId="6C4B3B63">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以上文件正本一份。</w:t>
            </w:r>
          </w:p>
          <w:p w14:paraId="5A503312">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密封要求：以上文件需密封在一个包装中，未按要求密封的投标文件，招标人将不予受理。</w:t>
            </w:r>
          </w:p>
          <w:p w14:paraId="58853CAC">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□其它事项：[投标报价书需包含加盖公章的工程量报价书，并提供电子文件]。</w:t>
            </w:r>
          </w:p>
        </w:tc>
      </w:tr>
      <w:tr w14:paraId="1E7616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6BA74A71">
            <w:pPr>
              <w:jc w:val="center"/>
              <w:rPr>
                <w:rFonts w:hint="default"/>
                <w:color w:val="auto"/>
                <w:sz w:val="21"/>
                <w:szCs w:val="21"/>
                <w:lang w:val="en-US" w:eastAsia="zh-CN"/>
              </w:rPr>
            </w:pPr>
            <w:r>
              <w:rPr>
                <w:rFonts w:hint="eastAsia"/>
                <w:color w:val="auto"/>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6491E17">
            <w:pPr>
              <w:jc w:val="center"/>
              <w:rPr>
                <w:rFonts w:hint="eastAsia" w:ascii="黑体" w:eastAsia="黑体"/>
                <w:bCs/>
                <w:color w:val="auto"/>
                <w:sz w:val="21"/>
                <w:szCs w:val="21"/>
                <w:highlight w:val="none"/>
              </w:rPr>
            </w:pPr>
            <w:r>
              <w:rPr>
                <w:rFonts w:hint="eastAsia" w:ascii="黑体" w:eastAsia="黑体"/>
                <w:color w:val="auto"/>
                <w:sz w:val="21"/>
                <w:szCs w:val="21"/>
                <w:highlight w:val="none"/>
              </w:rPr>
              <w:t>格</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式</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要</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DA4299B">
            <w:pPr>
              <w:numPr>
                <w:ilvl w:val="0"/>
                <w:numId w:val="0"/>
              </w:numPr>
              <w:spacing w:before="0" w:beforeAutospacing="0" w:after="0" w:afterAutospacing="0" w:line="360" w:lineRule="exact"/>
              <w:rPr>
                <w:rFonts w:hint="eastAsia" w:ascii="宋体" w:hAnsi="宋体" w:eastAsia="宋体"/>
                <w:color w:val="auto"/>
                <w:sz w:val="21"/>
                <w:szCs w:val="21"/>
              </w:rPr>
            </w:pPr>
            <w:r>
              <w:rPr>
                <w:rFonts w:hint="eastAsia" w:ascii="宋体" w:eastAsia="宋体"/>
                <w:color w:val="auto"/>
                <w:sz w:val="21"/>
                <w:szCs w:val="21"/>
                <w:lang w:val="en-US" w:eastAsia="zh-CN"/>
              </w:rPr>
              <w:t>1.</w:t>
            </w:r>
            <w:r>
              <w:rPr>
                <w:rFonts w:hint="eastAsia" w:ascii="宋体" w:hAnsi="宋体" w:eastAsia="宋体"/>
                <w:color w:val="auto"/>
                <w:sz w:val="21"/>
                <w:szCs w:val="21"/>
              </w:rPr>
              <w:t>详见招标文件《投标文件格式》。</w:t>
            </w:r>
          </w:p>
          <w:p w14:paraId="36361FEC">
            <w:pPr>
              <w:numPr>
                <w:ilvl w:val="0"/>
                <w:numId w:val="0"/>
              </w:numPr>
              <w:spacing w:line="360" w:lineRule="exact"/>
              <w:rPr>
                <w:rFonts w:hint="default" w:ascii="宋体" w:hAnsi="宋体" w:eastAsia="宋体"/>
                <w:color w:val="auto"/>
                <w:kern w:val="2"/>
                <w:sz w:val="21"/>
                <w:szCs w:val="21"/>
              </w:rPr>
            </w:pPr>
            <w:r>
              <w:rPr>
                <w:rFonts w:hint="eastAsia" w:ascii="宋体" w:hAnsi="宋体" w:eastAsia="宋体"/>
                <w:color w:val="auto"/>
                <w:sz w:val="21"/>
                <w:szCs w:val="21"/>
              </w:rPr>
              <w:t>□其它事项：[    ]。</w:t>
            </w:r>
          </w:p>
        </w:tc>
      </w:tr>
      <w:tr w14:paraId="040F84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0A31A93">
            <w:pPr>
              <w:jc w:val="center"/>
              <w:rPr>
                <w:rFonts w:hint="eastAsia" w:eastAsia="黑体"/>
                <w:color w:val="auto"/>
                <w:sz w:val="21"/>
                <w:szCs w:val="21"/>
                <w:lang w:eastAsia="zh-CN"/>
              </w:rPr>
            </w:pPr>
            <w:r>
              <w:rPr>
                <w:rFonts w:hint="eastAsia"/>
                <w:color w:val="auto"/>
                <w:sz w:val="21"/>
                <w:szCs w:val="21"/>
              </w:rPr>
              <w:t>1</w:t>
            </w:r>
            <w:r>
              <w:rPr>
                <w:rFonts w:hint="eastAsia"/>
                <w:color w:val="auto"/>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04349A">
            <w:pPr>
              <w:jc w:val="center"/>
              <w:rPr>
                <w:color w:val="auto"/>
                <w:sz w:val="21"/>
                <w:szCs w:val="21"/>
              </w:rPr>
            </w:pPr>
            <w:r>
              <w:rPr>
                <w:rFonts w:hint="eastAsia"/>
                <w:color w:val="auto"/>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586E390">
            <w:pPr>
              <w:spacing w:line="360" w:lineRule="exact"/>
              <w:rPr>
                <w:rFonts w:ascii="宋体" w:eastAsia="宋体"/>
                <w:bCs w:val="0"/>
                <w:color w:val="auto"/>
                <w:sz w:val="21"/>
                <w:szCs w:val="21"/>
              </w:rPr>
            </w:pPr>
            <w:r>
              <w:rPr>
                <w:rFonts w:hint="eastAsia" w:ascii="宋体" w:eastAsia="宋体"/>
                <w:color w:val="auto"/>
                <w:sz w:val="21"/>
                <w:szCs w:val="21"/>
                <w:lang w:val="zh-CN"/>
              </w:rPr>
              <w:t>递交投标文件截止日后</w:t>
            </w:r>
            <w:r>
              <w:rPr>
                <w:rFonts w:ascii="宋体" w:eastAsia="宋体"/>
                <w:color w:val="auto"/>
                <w:sz w:val="21"/>
                <w:szCs w:val="21"/>
                <w:lang w:val="zh-CN"/>
              </w:rPr>
              <w:t>60</w:t>
            </w:r>
            <w:r>
              <w:rPr>
                <w:rFonts w:hint="eastAsia" w:ascii="宋体" w:eastAsia="宋体"/>
                <w:color w:val="auto"/>
                <w:sz w:val="21"/>
                <w:szCs w:val="21"/>
                <w:lang w:val="zh-CN"/>
              </w:rPr>
              <w:t>日内有效</w:t>
            </w:r>
          </w:p>
        </w:tc>
      </w:tr>
      <w:tr w14:paraId="3EEDA7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16C69A1">
            <w:pPr>
              <w:jc w:val="center"/>
              <w:rPr>
                <w:rFonts w:hint="default" w:eastAsia="黑体"/>
                <w:color w:val="auto"/>
                <w:sz w:val="21"/>
                <w:szCs w:val="21"/>
                <w:lang w:val="en-US" w:eastAsia="zh-CN"/>
              </w:rPr>
            </w:pPr>
            <w:r>
              <w:rPr>
                <w:rFonts w:hint="eastAsia"/>
                <w:color w:val="auto"/>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DBF5B66">
            <w:pPr>
              <w:jc w:val="center"/>
              <w:rPr>
                <w:bCs w:val="0"/>
                <w:color w:val="auto"/>
                <w:sz w:val="21"/>
                <w:szCs w:val="21"/>
              </w:rPr>
            </w:pPr>
            <w:r>
              <w:rPr>
                <w:rFonts w:hint="eastAsia"/>
                <w:color w:val="auto"/>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37FAE02">
            <w:pPr>
              <w:spacing w:line="360" w:lineRule="exact"/>
              <w:rPr>
                <w:rFonts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投标人无需参加开标会议，开标结果招标人将以邮件方式通知所有投标人。</w:t>
            </w:r>
          </w:p>
        </w:tc>
      </w:tr>
      <w:tr w14:paraId="7D8C19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8B507C1">
            <w:pPr>
              <w:jc w:val="center"/>
              <w:rPr>
                <w:rFonts w:hint="default" w:eastAsia="黑体"/>
                <w:color w:val="auto"/>
                <w:sz w:val="21"/>
                <w:szCs w:val="21"/>
                <w:lang w:val="en-US" w:eastAsia="zh-CN"/>
              </w:rPr>
            </w:pPr>
            <w:r>
              <w:rPr>
                <w:rFonts w:hint="eastAsia"/>
                <w:color w:val="auto"/>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9E9128F">
            <w:pPr>
              <w:jc w:val="center"/>
              <w:rPr>
                <w:bCs w:val="0"/>
                <w:color w:val="auto"/>
                <w:sz w:val="21"/>
                <w:szCs w:val="21"/>
              </w:rPr>
            </w:pPr>
            <w:r>
              <w:rPr>
                <w:rFonts w:hint="eastAsia"/>
                <w:color w:val="auto"/>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A8082B1">
            <w:pPr>
              <w:spacing w:line="360" w:lineRule="exact"/>
              <w:rPr>
                <w:rFonts w:ascii="宋体" w:eastAsia="宋体"/>
                <w:color w:val="auto"/>
                <w:sz w:val="21"/>
                <w:szCs w:val="21"/>
              </w:rPr>
            </w:pPr>
            <w:r>
              <w:rPr>
                <w:rFonts w:hint="eastAsia" w:ascii="宋体" w:eastAsia="宋体"/>
                <w:color w:val="auto"/>
                <w:sz w:val="21"/>
                <w:szCs w:val="21"/>
              </w:rPr>
              <w:t>由招标人</w:t>
            </w:r>
            <w:r>
              <w:rPr>
                <w:rFonts w:hint="eastAsia" w:ascii="宋体" w:eastAsia="宋体"/>
                <w:color w:val="auto"/>
                <w:sz w:val="21"/>
                <w:szCs w:val="21"/>
                <w:lang w:val="en-US" w:eastAsia="zh-CN"/>
              </w:rPr>
              <w:t>组建的评标</w:t>
            </w:r>
            <w:r>
              <w:rPr>
                <w:rFonts w:hint="eastAsia" w:ascii="宋体" w:eastAsia="宋体"/>
                <w:color w:val="auto"/>
                <w:sz w:val="21"/>
                <w:szCs w:val="21"/>
              </w:rPr>
              <w:t>小组组成。</w:t>
            </w:r>
          </w:p>
        </w:tc>
      </w:tr>
      <w:tr w14:paraId="4F847C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4B43829">
            <w:pPr>
              <w:jc w:val="center"/>
              <w:rPr>
                <w:rFonts w:hint="default" w:eastAsia="黑体"/>
                <w:color w:val="auto"/>
                <w:sz w:val="21"/>
                <w:szCs w:val="21"/>
                <w:lang w:val="en-US" w:eastAsia="zh-CN"/>
              </w:rPr>
            </w:pPr>
            <w:r>
              <w:rPr>
                <w:rFonts w:hint="eastAsia"/>
                <w:color w:val="auto"/>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EDFC5FB">
            <w:pPr>
              <w:jc w:val="center"/>
              <w:rPr>
                <w:bCs w:val="0"/>
                <w:color w:val="auto"/>
                <w:sz w:val="21"/>
                <w:szCs w:val="21"/>
              </w:rPr>
            </w:pPr>
            <w:r>
              <w:rPr>
                <w:rFonts w:hint="eastAsia"/>
                <w:color w:val="auto"/>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B8A373F">
            <w:pPr>
              <w:spacing w:line="360" w:lineRule="exact"/>
              <w:rPr>
                <w:rFonts w:hint="eastAsia" w:ascii="宋体" w:eastAsia="宋体"/>
                <w:color w:val="auto"/>
                <w:sz w:val="21"/>
                <w:szCs w:val="21"/>
              </w:rPr>
            </w:pPr>
            <w:r>
              <w:rPr>
                <w:rFonts w:hint="eastAsia" w:ascii="宋体" w:eastAsia="宋体"/>
                <w:color w:val="auto"/>
                <w:sz w:val="21"/>
                <w:szCs w:val="21"/>
              </w:rPr>
              <w:t>1．</w:t>
            </w:r>
            <w:r>
              <w:rPr>
                <w:rFonts w:hint="eastAsia" w:ascii="宋体" w:eastAsia="宋体"/>
                <w:b/>
                <w:bCs w:val="0"/>
                <w:color w:val="auto"/>
                <w:sz w:val="21"/>
                <w:szCs w:val="21"/>
              </w:rPr>
              <w:t>采用</w:t>
            </w:r>
            <w:bookmarkStart w:id="11" w:name="_Hlk26260310"/>
            <w:r>
              <w:rPr>
                <w:rFonts w:hint="eastAsia" w:ascii="宋体" w:eastAsia="宋体"/>
                <w:b/>
                <w:bCs w:val="0"/>
                <w:color w:val="auto"/>
                <w:sz w:val="21"/>
                <w:szCs w:val="21"/>
              </w:rPr>
              <w:t>经评审的</w:t>
            </w:r>
            <w:permStart w:id="17" w:edGrp="everyone"/>
            <w:r>
              <w:rPr>
                <w:rFonts w:hint="eastAsia" w:ascii="宋体" w:eastAsia="宋体"/>
                <w:b/>
                <w:bCs w:val="0"/>
                <w:color w:val="auto"/>
                <w:sz w:val="21"/>
                <w:szCs w:val="21"/>
              </w:rPr>
              <w:t>最低投标价法</w:t>
            </w:r>
            <w:permEnd w:id="17"/>
            <w:r>
              <w:rPr>
                <w:rFonts w:hint="eastAsia" w:ascii="宋体" w:eastAsia="宋体"/>
                <w:b/>
                <w:bCs w:val="0"/>
                <w:color w:val="auto"/>
                <w:sz w:val="21"/>
                <w:szCs w:val="21"/>
              </w:rPr>
              <w:t xml:space="preserve"> </w:t>
            </w:r>
            <w:bookmarkEnd w:id="11"/>
            <w:r>
              <w:rPr>
                <w:rFonts w:hint="eastAsia" w:ascii="宋体" w:eastAsia="宋体"/>
                <w:color w:val="auto"/>
                <w:sz w:val="21"/>
                <w:szCs w:val="21"/>
              </w:rPr>
              <w:t>。</w:t>
            </w:r>
          </w:p>
          <w:p w14:paraId="19B38127">
            <w:pPr>
              <w:spacing w:line="360" w:lineRule="exact"/>
              <w:ind w:firstLine="0" w:firstLineChars="0"/>
              <w:jc w:val="left"/>
              <w:rPr>
                <w:color w:val="auto"/>
              </w:rPr>
            </w:pPr>
            <w:r>
              <w:rPr>
                <w:rFonts w:hint="eastAsia" w:ascii="宋体" w:eastAsia="宋体"/>
                <w:color w:val="auto"/>
                <w:sz w:val="21"/>
                <w:szCs w:val="21"/>
              </w:rPr>
              <w:t>2．最终报价相同时，采用随机摇号按照大号在前确定中标候选人排列顺序。</w:t>
            </w:r>
          </w:p>
        </w:tc>
      </w:tr>
      <w:tr w14:paraId="380E0C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6D162DF6">
            <w:pPr>
              <w:jc w:val="center"/>
              <w:rPr>
                <w:rFonts w:hint="default" w:eastAsia="黑体"/>
                <w:color w:val="auto"/>
                <w:sz w:val="21"/>
                <w:szCs w:val="21"/>
                <w:lang w:val="en-US" w:eastAsia="zh-CN"/>
              </w:rPr>
            </w:pPr>
            <w:r>
              <w:rPr>
                <w:rFonts w:hint="eastAsia"/>
                <w:color w:val="auto"/>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0E06A1E">
            <w:pPr>
              <w:jc w:val="center"/>
              <w:rPr>
                <w:rFonts w:hint="eastAsia"/>
                <w:color w:val="auto"/>
                <w:sz w:val="21"/>
                <w:szCs w:val="21"/>
              </w:rPr>
            </w:pPr>
            <w:r>
              <w:rPr>
                <w:color w:val="auto"/>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DFED918">
            <w:pPr>
              <w:spacing w:line="360" w:lineRule="exact"/>
              <w:rPr>
                <w:rFonts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14:paraId="41961CCB">
            <w:pPr>
              <w:spacing w:line="360" w:lineRule="exact"/>
              <w:rPr>
                <w:rFonts w:hint="eastAsia"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．存在细微偏差的投标文件，评标委员会应当在资格审查或评标时进行认定并要求投标人书面补正细微偏差。</w:t>
            </w:r>
            <w:r>
              <w:rPr>
                <w:rFonts w:hint="eastAsia" w:ascii="宋体" w:eastAsia="宋体"/>
                <w:color w:val="auto"/>
                <w:sz w:val="21"/>
                <w:szCs w:val="21"/>
              </w:rPr>
              <w:t>投标人书面作出补正之后，应当视为有效投标文件。若投标人拒绝补正，其投标文件将被拒绝。</w:t>
            </w:r>
          </w:p>
          <w:p w14:paraId="3A6FE37A">
            <w:pPr>
              <w:spacing w:line="360" w:lineRule="exact"/>
              <w:rPr>
                <w:rFonts w:ascii="宋体" w:eastAsia="宋体"/>
                <w:color w:val="auto"/>
                <w:sz w:val="21"/>
                <w:szCs w:val="21"/>
              </w:rPr>
            </w:pPr>
            <w:r>
              <w:rPr>
                <w:rFonts w:ascii="宋体" w:eastAsia="宋体"/>
                <w:color w:val="auto"/>
                <w:sz w:val="21"/>
                <w:szCs w:val="21"/>
              </w:rPr>
              <w:t>3．细微偏差按照下列原则进行补正（次序排先者优先）：</w:t>
            </w:r>
          </w:p>
          <w:p w14:paraId="5452AE52">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1）投标报价大写金额与小写金额不一致的，除非大写金额存在明显的小数点错误，否则，应当以大写金额为准，修改小写金额。</w:t>
            </w:r>
          </w:p>
          <w:p w14:paraId="43C5836A">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2）投标总价金额与分项报价合计金额不一致的，除非投标总价金额存在明显的小数点错误，否则，应当以投标总价金额为准，修改分项报价合计金额。</w:t>
            </w:r>
          </w:p>
          <w:p w14:paraId="76E9463E">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3）若用文字表示的数值与用数字表示的数值不一致，以文字表示的数值为准。</w:t>
            </w:r>
          </w:p>
          <w:p w14:paraId="42440202">
            <w:pPr>
              <w:spacing w:line="360" w:lineRule="exact"/>
              <w:rPr>
                <w:rFonts w:ascii="宋体" w:eastAsia="宋体"/>
                <w:color w:val="auto"/>
                <w:sz w:val="21"/>
                <w:szCs w:val="21"/>
              </w:rPr>
            </w:pPr>
            <w:r>
              <w:rPr>
                <w:rFonts w:hint="eastAsia" w:ascii="宋体" w:eastAsia="宋体"/>
                <w:color w:val="auto"/>
                <w:sz w:val="21"/>
                <w:szCs w:val="21"/>
              </w:rPr>
              <w:t>（4</w:t>
            </w:r>
            <w:r>
              <w:rPr>
                <w:rFonts w:ascii="宋体" w:eastAsia="宋体"/>
                <w:color w:val="auto"/>
                <w:sz w:val="21"/>
                <w:szCs w:val="21"/>
              </w:rPr>
              <w:t>）其他细微偏差按照有利于招标人的原则进行补正。</w:t>
            </w:r>
          </w:p>
        </w:tc>
      </w:tr>
      <w:tr w14:paraId="0F0A2A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2BE2E33">
            <w:pPr>
              <w:jc w:val="center"/>
              <w:rPr>
                <w:rFonts w:hint="default" w:eastAsia="黑体"/>
                <w:color w:val="auto"/>
                <w:sz w:val="21"/>
                <w:szCs w:val="21"/>
                <w:lang w:val="en-US" w:eastAsia="zh-CN"/>
              </w:rPr>
            </w:pPr>
            <w:r>
              <w:rPr>
                <w:rFonts w:hint="eastAsia"/>
                <w:color w:val="auto"/>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D18E2E7">
            <w:pPr>
              <w:jc w:val="center"/>
              <w:rPr>
                <w:rFonts w:hint="eastAsia"/>
                <w:color w:val="auto"/>
                <w:sz w:val="21"/>
                <w:szCs w:val="21"/>
              </w:rPr>
            </w:pPr>
            <w:r>
              <w:rPr>
                <w:rFonts w:hint="eastAsia"/>
                <w:color w:val="auto"/>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4F2E5D9">
            <w:pPr>
              <w:spacing w:line="360" w:lineRule="exact"/>
              <w:rPr>
                <w:rFonts w:hint="eastAsia"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投标文件逾期送达，投标文件未密封或封口未加盖公章；</w:t>
            </w:r>
          </w:p>
          <w:p w14:paraId="3267861C">
            <w:pPr>
              <w:spacing w:line="360" w:lineRule="exact"/>
              <w:rPr>
                <w:rFonts w:hint="eastAsia"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w:t>
            </w:r>
            <w:r>
              <w:rPr>
                <w:rFonts w:hint="eastAsia" w:ascii="宋体" w:eastAsia="宋体"/>
                <w:color w:val="auto"/>
                <w:sz w:val="21"/>
                <w:szCs w:val="21"/>
              </w:rPr>
              <w:t>投标文件未按招标文件的相关规定加盖投标人企业公章，或没有投标人企业法定代表人或其授权委托人签章；</w:t>
            </w:r>
          </w:p>
          <w:p w14:paraId="50E93D2B">
            <w:pPr>
              <w:spacing w:line="360" w:lineRule="exact"/>
              <w:rPr>
                <w:rFonts w:hint="eastAsia" w:ascii="宋体" w:eastAsia="宋体"/>
                <w:color w:val="auto"/>
                <w:sz w:val="21"/>
                <w:szCs w:val="21"/>
                <w:highlight w:val="none"/>
              </w:rPr>
            </w:pPr>
            <w:r>
              <w:rPr>
                <w:rFonts w:hint="eastAsia" w:ascii="宋体" w:eastAsia="宋体"/>
                <w:color w:val="auto"/>
                <w:sz w:val="21"/>
                <w:szCs w:val="21"/>
                <w:highlight w:val="none"/>
              </w:rPr>
              <w:t>3</w:t>
            </w:r>
            <w:r>
              <w:rPr>
                <w:rFonts w:ascii="宋体" w:eastAsia="宋体"/>
                <w:color w:val="auto"/>
                <w:sz w:val="21"/>
                <w:szCs w:val="21"/>
                <w:highlight w:val="none"/>
              </w:rPr>
              <w:t>．</w:t>
            </w:r>
            <w:r>
              <w:rPr>
                <w:rFonts w:hint="eastAsia" w:ascii="宋体" w:eastAsia="宋体" w:cs="Times New Roman"/>
                <w:color w:val="auto"/>
                <w:kern w:val="2"/>
                <w:sz w:val="21"/>
                <w:szCs w:val="21"/>
                <w:highlight w:val="none"/>
              </w:rPr>
              <w:t>投标文件未按照招标文件规定的格式编制，主要内容不够完整或关键字迹无法辨认</w:t>
            </w:r>
            <w:r>
              <w:rPr>
                <w:rFonts w:hint="eastAsia" w:ascii="宋体" w:eastAsia="宋体" w:cs="Times New Roman"/>
                <w:color w:val="auto"/>
                <w:sz w:val="21"/>
                <w:szCs w:val="21"/>
                <w:highlight w:val="none"/>
              </w:rPr>
              <w:t>；</w:t>
            </w:r>
          </w:p>
          <w:p w14:paraId="45B01E58">
            <w:pPr>
              <w:spacing w:line="360" w:lineRule="exact"/>
              <w:rPr>
                <w:rFonts w:hint="eastAsia" w:ascii="宋体" w:eastAsia="宋体" w:cs="Times New Roman"/>
                <w:color w:val="auto"/>
                <w:sz w:val="21"/>
                <w:szCs w:val="21"/>
                <w:highlight w:val="none"/>
                <w:lang w:val="en-US" w:eastAsia="zh-CN"/>
              </w:rPr>
            </w:pPr>
            <w:r>
              <w:rPr>
                <w:rFonts w:hint="eastAsia" w:ascii="宋体" w:eastAsia="宋体"/>
                <w:color w:val="auto"/>
                <w:sz w:val="21"/>
                <w:szCs w:val="21"/>
                <w:highlight w:val="none"/>
                <w:lang w:val="en-US" w:eastAsia="zh-CN"/>
              </w:rPr>
              <w:t>4.</w:t>
            </w:r>
            <w:r>
              <w:rPr>
                <w:rFonts w:hint="eastAsia" w:ascii="宋体" w:hAnsi="宋体" w:eastAsia="宋体" w:cs="Times New Roman"/>
                <w:color w:val="auto"/>
                <w:sz w:val="21"/>
                <w:szCs w:val="21"/>
                <w:highlight w:val="none"/>
              </w:rPr>
              <w:t>投标人拟派驻的项目负责人的任职资格条件不符合国家有关规定的；</w:t>
            </w:r>
          </w:p>
          <w:p w14:paraId="00AAF3A6">
            <w:pPr>
              <w:spacing w:line="360" w:lineRule="exact"/>
              <w:rPr>
                <w:rFonts w:hint="default" w:ascii="宋体" w:eastAsia="宋体"/>
                <w:color w:val="auto"/>
                <w:sz w:val="21"/>
                <w:szCs w:val="21"/>
                <w:highlight w:val="none"/>
                <w:lang w:val="en-US" w:eastAsia="zh-CN"/>
              </w:rPr>
            </w:pPr>
            <w:r>
              <w:rPr>
                <w:rFonts w:hint="eastAsia" w:ascii="宋体" w:eastAsia="宋体"/>
                <w:color w:val="auto"/>
                <w:sz w:val="21"/>
                <w:szCs w:val="21"/>
                <w:highlight w:val="none"/>
                <w:lang w:val="en-US" w:eastAsia="zh-CN"/>
              </w:rPr>
              <w:t>5.</w:t>
            </w:r>
            <w:r>
              <w:rPr>
                <w:rFonts w:hint="eastAsia" w:ascii="宋体" w:eastAsia="宋体" w:cs="Times New Roman"/>
                <w:color w:val="auto"/>
                <w:kern w:val="2"/>
                <w:sz w:val="21"/>
                <w:szCs w:val="21"/>
                <w:highlight w:val="none"/>
              </w:rPr>
              <w:t>投标文件不符合招标文件规定的报价、工期、质量、技术规格、技术标准等实质要求；</w:t>
            </w:r>
          </w:p>
          <w:p w14:paraId="18726EA9">
            <w:pPr>
              <w:spacing w:line="360" w:lineRule="exact"/>
              <w:rPr>
                <w:rFonts w:hint="default" w:ascii="宋体" w:eastAsia="宋体"/>
                <w:color w:val="auto"/>
                <w:sz w:val="21"/>
                <w:szCs w:val="21"/>
                <w:highlight w:val="none"/>
                <w:lang w:val="en-US" w:eastAsia="zh-CN"/>
              </w:rPr>
            </w:pPr>
            <w:r>
              <w:rPr>
                <w:rFonts w:hint="eastAsia" w:ascii="宋体" w:eastAsia="宋体"/>
                <w:color w:val="auto"/>
                <w:sz w:val="21"/>
                <w:szCs w:val="21"/>
                <w:highlight w:val="none"/>
                <w:lang w:val="en-US" w:eastAsia="zh-CN"/>
              </w:rPr>
              <w:t>6.</w:t>
            </w:r>
            <w:r>
              <w:rPr>
                <w:rFonts w:hint="eastAsia" w:ascii="宋体" w:eastAsia="宋体" w:cs="Times New Roman"/>
                <w:color w:val="auto"/>
                <w:sz w:val="21"/>
                <w:szCs w:val="21"/>
                <w:highlight w:val="none"/>
              </w:rPr>
              <w:t>投标人拒绝对细微偏差作出补正；</w:t>
            </w:r>
          </w:p>
          <w:p w14:paraId="005AD158">
            <w:pPr>
              <w:spacing w:line="360" w:lineRule="exact"/>
              <w:rPr>
                <w:rFonts w:hint="eastAsia" w:ascii="宋体" w:eastAsia="宋体"/>
                <w:color w:val="auto"/>
                <w:sz w:val="21"/>
                <w:szCs w:val="21"/>
                <w:highlight w:val="none"/>
              </w:rPr>
            </w:pPr>
            <w:r>
              <w:rPr>
                <w:rFonts w:hint="eastAsia" w:ascii="宋体" w:eastAsia="宋体"/>
                <w:color w:val="auto"/>
                <w:sz w:val="21"/>
                <w:szCs w:val="21"/>
                <w:highlight w:val="none"/>
                <w:lang w:val="en-US" w:eastAsia="zh-CN"/>
              </w:rPr>
              <w:t>7.</w:t>
            </w:r>
            <w:r>
              <w:rPr>
                <w:rFonts w:hint="eastAsia" w:ascii="宋体" w:eastAsia="宋体" w:cs="Times New Roman"/>
                <w:color w:val="auto"/>
                <w:sz w:val="21"/>
                <w:szCs w:val="21"/>
                <w:highlight w:val="none"/>
              </w:rPr>
              <w:t>投标人修改经招标人提供的招标清单格式</w:t>
            </w:r>
            <w:r>
              <w:rPr>
                <w:rFonts w:hint="eastAsia" w:ascii="宋体" w:eastAsia="宋体" w:cs="Times New Roman"/>
                <w:color w:val="auto"/>
                <w:sz w:val="21"/>
                <w:szCs w:val="21"/>
                <w:highlight w:val="none"/>
                <w:lang w:eastAsia="zh-CN"/>
              </w:rPr>
              <w:t>；</w:t>
            </w:r>
          </w:p>
          <w:p w14:paraId="48662DAB">
            <w:pPr>
              <w:spacing w:line="360" w:lineRule="exact"/>
              <w:rPr>
                <w:rFonts w:hint="eastAsia" w:ascii="宋体" w:eastAsia="宋体" w:cs="Times New Roman"/>
                <w:color w:val="auto"/>
                <w:sz w:val="21"/>
                <w:szCs w:val="21"/>
                <w:highlight w:val="none"/>
                <w:lang w:val="en-US" w:eastAsia="zh-CN"/>
              </w:rPr>
            </w:pPr>
            <w:r>
              <w:rPr>
                <w:rFonts w:hint="eastAsia" w:ascii="宋体" w:eastAsia="宋体" w:cs="Times New Roman"/>
                <w:color w:val="auto"/>
                <w:sz w:val="21"/>
                <w:szCs w:val="21"/>
                <w:highlight w:val="none"/>
                <w:lang w:val="en-US" w:eastAsia="zh-CN"/>
              </w:rPr>
              <w:t>8.联合体投标人未按照规定提交《联合体共同投标协议》；</w:t>
            </w:r>
          </w:p>
          <w:p w14:paraId="07A8240E">
            <w:pPr>
              <w:spacing w:line="360" w:lineRule="exact"/>
              <w:rPr>
                <w:rFonts w:hint="eastAsia" w:ascii="宋体" w:eastAsia="宋体"/>
                <w:color w:val="auto"/>
                <w:sz w:val="21"/>
                <w:szCs w:val="21"/>
              </w:rPr>
            </w:pPr>
            <w:r>
              <w:rPr>
                <w:rFonts w:hint="eastAsia" w:ascii="宋体" w:eastAsia="宋体"/>
                <w:color w:val="auto"/>
                <w:sz w:val="21"/>
                <w:szCs w:val="21"/>
                <w:lang w:val="en-US" w:eastAsia="zh-CN"/>
              </w:rPr>
              <w:t>9</w:t>
            </w:r>
            <w:r>
              <w:rPr>
                <w:rFonts w:ascii="宋体" w:eastAsia="宋体"/>
                <w:color w:val="auto"/>
                <w:sz w:val="21"/>
                <w:szCs w:val="21"/>
              </w:rPr>
              <w:t>．</w:t>
            </w:r>
            <w:r>
              <w:rPr>
                <w:rFonts w:hint="eastAsia" w:ascii="宋体" w:eastAsia="宋体"/>
                <w:color w:val="auto"/>
                <w:sz w:val="21"/>
                <w:szCs w:val="21"/>
              </w:rPr>
              <w:t>投标人拒不按照资格审查委员会或评标委员会要求对投标文件进行澄清、说明、补正的；</w:t>
            </w:r>
          </w:p>
          <w:p w14:paraId="3A882243">
            <w:pPr>
              <w:spacing w:line="360" w:lineRule="exact"/>
              <w:rPr>
                <w:rFonts w:ascii="宋体" w:eastAsia="宋体"/>
                <w:color w:val="auto"/>
                <w:sz w:val="21"/>
                <w:szCs w:val="21"/>
              </w:rPr>
            </w:pPr>
            <w:r>
              <w:rPr>
                <w:rFonts w:hint="eastAsia" w:ascii="宋体" w:eastAsia="宋体"/>
                <w:color w:val="auto"/>
                <w:sz w:val="21"/>
                <w:szCs w:val="21"/>
                <w:lang w:val="en-US" w:eastAsia="zh-CN"/>
              </w:rPr>
              <w:t>10</w:t>
            </w:r>
            <w:r>
              <w:rPr>
                <w:rFonts w:ascii="宋体" w:eastAsia="宋体"/>
                <w:color w:val="auto"/>
                <w:sz w:val="21"/>
                <w:szCs w:val="21"/>
              </w:rPr>
              <w:t>．</w:t>
            </w:r>
            <w:r>
              <w:rPr>
                <w:rFonts w:hint="eastAsia" w:ascii="宋体" w:eastAsia="宋体"/>
                <w:color w:val="auto"/>
                <w:sz w:val="21"/>
                <w:szCs w:val="21"/>
              </w:rPr>
              <w:t>投标文件中存在招标人不能接受的其它实质性条件。</w:t>
            </w:r>
          </w:p>
        </w:tc>
      </w:tr>
      <w:tr w14:paraId="1967DA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89454BE">
            <w:pPr>
              <w:jc w:val="center"/>
              <w:rPr>
                <w:rFonts w:hint="eastAsia" w:eastAsia="黑体"/>
                <w:bCs w:val="0"/>
                <w:color w:val="auto"/>
                <w:sz w:val="21"/>
                <w:szCs w:val="21"/>
                <w:lang w:eastAsia="zh-CN"/>
              </w:rPr>
            </w:pPr>
            <w:r>
              <w:rPr>
                <w:rFonts w:hint="eastAsia"/>
                <w:color w:val="auto"/>
                <w:sz w:val="21"/>
                <w:szCs w:val="21"/>
              </w:rPr>
              <w:t>2</w:t>
            </w:r>
            <w:r>
              <w:rPr>
                <w:rFonts w:hint="eastAsia"/>
                <w:color w:val="auto"/>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DB1B8F0">
            <w:pPr>
              <w:jc w:val="center"/>
              <w:rPr>
                <w:bCs w:val="0"/>
                <w:color w:val="auto"/>
                <w:sz w:val="21"/>
                <w:szCs w:val="21"/>
              </w:rPr>
            </w:pPr>
            <w:r>
              <w:rPr>
                <w:rFonts w:hint="eastAsia"/>
                <w:color w:val="auto"/>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4360A98E">
            <w:pPr>
              <w:spacing w:line="360" w:lineRule="exact"/>
              <w:rPr>
                <w:rFonts w:ascii="宋体" w:eastAsia="宋体"/>
                <w:bCs w:val="0"/>
                <w:color w:val="auto"/>
                <w:sz w:val="21"/>
                <w:szCs w:val="21"/>
              </w:rPr>
            </w:pPr>
            <w:r>
              <w:rPr>
                <w:rFonts w:ascii="宋体" w:eastAsia="宋体"/>
                <w:bCs w:val="0"/>
                <w:color w:val="auto"/>
                <w:sz w:val="21"/>
                <w:szCs w:val="21"/>
              </w:rPr>
              <w:t>1．中标人不及时与招标人签订合同，招标人可以取消其中标人资格。给招标人造成经济损失的，招标人可以向中标人索赔。</w:t>
            </w:r>
          </w:p>
          <w:p w14:paraId="3B8C231D">
            <w:pPr>
              <w:spacing w:line="360" w:lineRule="exact"/>
              <w:rPr>
                <w:rFonts w:ascii="宋体" w:eastAsia="宋体"/>
                <w:bCs w:val="0"/>
                <w:color w:val="auto"/>
                <w:sz w:val="21"/>
                <w:szCs w:val="21"/>
              </w:rPr>
            </w:pPr>
            <w:r>
              <w:rPr>
                <w:rFonts w:ascii="宋体" w:eastAsia="宋体"/>
                <w:bCs w:val="0"/>
                <w:color w:val="auto"/>
                <w:sz w:val="21"/>
                <w:szCs w:val="21"/>
              </w:rPr>
              <w:t>2．由于政策导致项目终止，招标人将按照中标人实际已完成的部分支付费用；</w:t>
            </w:r>
            <w:r>
              <w:rPr>
                <w:rFonts w:hint="eastAsia" w:ascii="宋体" w:eastAsia="宋体"/>
                <w:bCs w:val="0"/>
                <w:color w:val="auto"/>
                <w:sz w:val="21"/>
                <w:szCs w:val="21"/>
                <w:lang w:val="en-US" w:eastAsia="zh-CN"/>
              </w:rPr>
              <w:t>因</w:t>
            </w:r>
            <w:r>
              <w:rPr>
                <w:rFonts w:ascii="宋体" w:eastAsia="宋体"/>
                <w:bCs w:val="0"/>
                <w:color w:val="auto"/>
                <w:sz w:val="21"/>
                <w:szCs w:val="21"/>
              </w:rPr>
              <w:t>自然灾害、恶劣气候条件等不可抗力因素导致的实际损失，按合同约定执行。</w:t>
            </w:r>
          </w:p>
          <w:p w14:paraId="3E6B9A0F">
            <w:pPr>
              <w:spacing w:line="360" w:lineRule="exact"/>
              <w:rPr>
                <w:rFonts w:hint="eastAsia" w:ascii="宋体" w:eastAsia="宋体"/>
                <w:bCs w:val="0"/>
                <w:color w:val="auto"/>
                <w:sz w:val="21"/>
                <w:szCs w:val="21"/>
              </w:rPr>
            </w:pPr>
            <w:r>
              <w:rPr>
                <w:rFonts w:hint="eastAsia" w:ascii="宋体" w:eastAsia="宋体"/>
                <w:bCs w:val="0"/>
                <w:color w:val="auto"/>
                <w:sz w:val="21"/>
                <w:szCs w:val="21"/>
              </w:rPr>
              <w:t>3</w:t>
            </w:r>
            <w:r>
              <w:rPr>
                <w:rFonts w:ascii="宋体" w:eastAsia="宋体"/>
                <w:bCs w:val="0"/>
                <w:color w:val="auto"/>
                <w:sz w:val="21"/>
                <w:szCs w:val="21"/>
              </w:rPr>
              <w:t>.</w:t>
            </w:r>
            <w:r>
              <w:rPr>
                <w:rFonts w:hint="eastAsia" w:ascii="宋体" w:eastAsia="宋体"/>
                <w:bCs w:val="0"/>
                <w:color w:val="auto"/>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14:paraId="7D93C8AB">
            <w:pPr>
              <w:spacing w:line="360" w:lineRule="exact"/>
              <w:rPr>
                <w:rFonts w:ascii="宋体" w:eastAsia="宋体"/>
                <w:bCs w:val="0"/>
                <w:color w:val="auto"/>
                <w:sz w:val="21"/>
                <w:szCs w:val="21"/>
              </w:rPr>
            </w:pPr>
            <w:r>
              <w:rPr>
                <w:rFonts w:ascii="宋体" w:eastAsia="宋体"/>
                <w:bCs w:val="0"/>
                <w:color w:val="auto"/>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14:paraId="14E8ECA6">
            <w:pPr>
              <w:spacing w:line="360" w:lineRule="exact"/>
              <w:rPr>
                <w:rFonts w:ascii="宋体" w:eastAsia="宋体"/>
                <w:bCs w:val="0"/>
                <w:color w:val="auto"/>
                <w:sz w:val="21"/>
                <w:szCs w:val="21"/>
              </w:rPr>
            </w:pPr>
            <w:r>
              <w:rPr>
                <w:rFonts w:ascii="宋体" w:eastAsia="宋体"/>
                <w:bCs w:val="0"/>
                <w:color w:val="auto"/>
                <w:sz w:val="21"/>
                <w:szCs w:val="21"/>
              </w:rPr>
              <w:t>5．</w:t>
            </w:r>
            <w:r>
              <w:rPr>
                <w:rFonts w:hint="eastAsia" w:ascii="宋体" w:eastAsia="宋体"/>
                <w:bCs w:val="0"/>
                <w:color w:val="auto"/>
                <w:sz w:val="21"/>
                <w:szCs w:val="21"/>
              </w:rPr>
              <w:t>中标人应协助招标人将成果文件向相关审批部门送审，同时负责对审查结果的回复和补充、修改工作。</w:t>
            </w:r>
          </w:p>
          <w:p w14:paraId="13FB24AF">
            <w:pPr>
              <w:spacing w:line="360" w:lineRule="exact"/>
              <w:rPr>
                <w:rFonts w:ascii="宋体" w:eastAsia="宋体"/>
                <w:bCs w:val="0"/>
                <w:color w:val="auto"/>
                <w:sz w:val="21"/>
                <w:szCs w:val="21"/>
              </w:rPr>
            </w:pPr>
            <w:r>
              <w:rPr>
                <w:rFonts w:ascii="宋体" w:eastAsia="宋体"/>
                <w:bCs w:val="0"/>
                <w:color w:val="auto"/>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auto"/>
                <w:sz w:val="21"/>
                <w:szCs w:val="21"/>
              </w:rPr>
              <w:t>按</w:t>
            </w:r>
            <w:r>
              <w:rPr>
                <w:rFonts w:ascii="宋体" w:eastAsia="宋体"/>
                <w:color w:val="auto"/>
                <w:sz w:val="21"/>
                <w:szCs w:val="21"/>
              </w:rPr>
              <w:t>合同总价</w:t>
            </w:r>
            <w:r>
              <w:rPr>
                <w:rFonts w:hint="eastAsia" w:ascii="宋体" w:eastAsia="宋体"/>
                <w:bCs w:val="0"/>
                <w:color w:val="auto"/>
                <w:sz w:val="21"/>
                <w:szCs w:val="21"/>
              </w:rPr>
              <w:t>的</w:t>
            </w:r>
            <w:r>
              <w:rPr>
                <w:rFonts w:ascii="宋体" w:eastAsia="宋体"/>
                <w:color w:val="auto"/>
                <w:sz w:val="21"/>
                <w:szCs w:val="21"/>
              </w:rPr>
              <w:t>20%</w:t>
            </w:r>
            <w:r>
              <w:rPr>
                <w:rFonts w:hint="eastAsia" w:ascii="宋体" w:eastAsia="宋体"/>
                <w:color w:val="auto"/>
                <w:sz w:val="21"/>
                <w:szCs w:val="21"/>
              </w:rPr>
              <w:t>向招标人支付</w:t>
            </w:r>
            <w:r>
              <w:rPr>
                <w:rFonts w:ascii="宋体" w:eastAsia="宋体"/>
                <w:color w:val="auto"/>
                <w:sz w:val="21"/>
                <w:szCs w:val="21"/>
              </w:rPr>
              <w:t>违约金</w:t>
            </w:r>
            <w:r>
              <w:rPr>
                <w:rFonts w:ascii="宋体" w:eastAsia="宋体"/>
                <w:bCs w:val="0"/>
                <w:color w:val="auto"/>
                <w:sz w:val="21"/>
                <w:szCs w:val="21"/>
              </w:rPr>
              <w:t>，违约金不足以弥补招标人经济损失的，中标人还应予以赔偿。</w:t>
            </w:r>
          </w:p>
          <w:p w14:paraId="12097C1F">
            <w:pPr>
              <w:spacing w:line="360" w:lineRule="exact"/>
              <w:rPr>
                <w:rFonts w:ascii="宋体" w:eastAsia="宋体"/>
                <w:bCs w:val="0"/>
                <w:color w:val="auto"/>
                <w:sz w:val="21"/>
                <w:szCs w:val="21"/>
              </w:rPr>
            </w:pPr>
            <w:r>
              <w:rPr>
                <w:rFonts w:ascii="宋体" w:eastAsia="宋体"/>
                <w:bCs w:val="0"/>
                <w:color w:val="auto"/>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auto"/>
                <w:sz w:val="21"/>
                <w:szCs w:val="21"/>
              </w:rPr>
              <w:t>按</w:t>
            </w:r>
            <w:r>
              <w:rPr>
                <w:rFonts w:ascii="宋体" w:eastAsia="宋体"/>
                <w:bCs w:val="0"/>
                <w:color w:val="auto"/>
                <w:sz w:val="21"/>
                <w:szCs w:val="21"/>
              </w:rPr>
              <w:t>合同总价</w:t>
            </w:r>
            <w:r>
              <w:rPr>
                <w:rFonts w:hint="eastAsia" w:ascii="宋体" w:eastAsia="宋体"/>
                <w:bCs w:val="0"/>
                <w:color w:val="auto"/>
                <w:sz w:val="21"/>
                <w:szCs w:val="21"/>
              </w:rPr>
              <w:t>的</w:t>
            </w:r>
            <w:r>
              <w:rPr>
                <w:rFonts w:ascii="宋体" w:eastAsia="宋体"/>
                <w:bCs w:val="0"/>
                <w:color w:val="auto"/>
                <w:sz w:val="21"/>
                <w:szCs w:val="21"/>
              </w:rPr>
              <w:t>20%</w:t>
            </w:r>
            <w:r>
              <w:rPr>
                <w:rFonts w:hint="eastAsia" w:ascii="宋体" w:eastAsia="宋体"/>
                <w:bCs w:val="0"/>
                <w:color w:val="auto"/>
                <w:sz w:val="21"/>
                <w:szCs w:val="21"/>
              </w:rPr>
              <w:t>向招标人支付</w:t>
            </w:r>
            <w:r>
              <w:rPr>
                <w:rFonts w:ascii="宋体" w:eastAsia="宋体"/>
                <w:bCs w:val="0"/>
                <w:color w:val="auto"/>
                <w:sz w:val="21"/>
                <w:szCs w:val="21"/>
              </w:rPr>
              <w:t>违约金，违约金不足以弥补</w:t>
            </w:r>
            <w:r>
              <w:rPr>
                <w:rFonts w:hint="eastAsia" w:ascii="宋体" w:eastAsia="宋体"/>
                <w:bCs w:val="0"/>
                <w:color w:val="auto"/>
                <w:sz w:val="21"/>
                <w:szCs w:val="21"/>
              </w:rPr>
              <w:t>招标人</w:t>
            </w:r>
            <w:r>
              <w:rPr>
                <w:rFonts w:ascii="宋体" w:eastAsia="宋体"/>
                <w:bCs w:val="0"/>
                <w:color w:val="auto"/>
                <w:sz w:val="21"/>
                <w:szCs w:val="21"/>
              </w:rPr>
              <w:t>全部经济损失的，中标人还应予以赔偿。同时中标人应将已完成的阶段成果移交给招标人。</w:t>
            </w:r>
          </w:p>
          <w:p w14:paraId="295C6681">
            <w:pPr>
              <w:spacing w:line="360" w:lineRule="exact"/>
              <w:rPr>
                <w:rFonts w:hint="eastAsia" w:ascii="宋体" w:eastAsia="宋体"/>
                <w:bCs w:val="0"/>
                <w:color w:val="auto"/>
                <w:sz w:val="21"/>
                <w:szCs w:val="21"/>
              </w:rPr>
            </w:pPr>
            <w:r>
              <w:rPr>
                <w:rFonts w:ascii="宋体" w:eastAsia="宋体"/>
                <w:bCs w:val="0"/>
                <w:color w:val="auto"/>
                <w:sz w:val="21"/>
                <w:szCs w:val="21"/>
              </w:rPr>
              <w:t>8．</w:t>
            </w:r>
            <w:r>
              <w:rPr>
                <w:rFonts w:hint="eastAsia" w:ascii="宋体" w:eastAsia="宋体"/>
                <w:bCs w:val="0"/>
                <w:color w:val="auto"/>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auto"/>
                <w:sz w:val="21"/>
                <w:szCs w:val="21"/>
              </w:rPr>
              <w:t>，违约金不足以弥补招标人经济损失的，中标人还应予以赔偿。</w:t>
            </w:r>
          </w:p>
        </w:tc>
      </w:tr>
      <w:tr w14:paraId="0B5906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B204C63">
            <w:pPr>
              <w:jc w:val="center"/>
              <w:rPr>
                <w:rFonts w:hint="eastAsia" w:eastAsia="黑体"/>
                <w:color w:val="auto"/>
                <w:sz w:val="21"/>
                <w:szCs w:val="21"/>
                <w:lang w:eastAsia="zh-CN"/>
              </w:rPr>
            </w:pPr>
            <w:r>
              <w:rPr>
                <w:rFonts w:hint="eastAsia"/>
                <w:color w:val="auto"/>
                <w:sz w:val="21"/>
                <w:szCs w:val="21"/>
              </w:rPr>
              <w:t>2</w:t>
            </w: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B47A4BA">
            <w:pPr>
              <w:jc w:val="center"/>
              <w:rPr>
                <w:rFonts w:hint="eastAsia"/>
                <w:color w:val="auto"/>
                <w:sz w:val="21"/>
                <w:szCs w:val="21"/>
              </w:rPr>
            </w:pPr>
            <w:r>
              <w:rPr>
                <w:rFonts w:hint="eastAsia"/>
                <w:color w:val="auto"/>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96AAB30">
            <w:pPr>
              <w:spacing w:line="360" w:lineRule="exact"/>
              <w:jc w:val="left"/>
              <w:rPr>
                <w:rFonts w:ascii="宋体" w:eastAsia="宋体"/>
                <w:bCs w:val="0"/>
                <w:color w:val="auto"/>
                <w:sz w:val="21"/>
                <w:szCs w:val="21"/>
              </w:rPr>
            </w:pPr>
            <w:r>
              <w:rPr>
                <w:rFonts w:ascii="宋体" w:eastAsia="宋体"/>
                <w:bCs w:val="0"/>
                <w:color w:val="auto"/>
                <w:sz w:val="21"/>
                <w:szCs w:val="21"/>
              </w:rPr>
              <w:t>1.合同文本使用招标文件后附版本，随招标文件一起发布；</w:t>
            </w:r>
          </w:p>
          <w:p w14:paraId="58761DE6">
            <w:pPr>
              <w:spacing w:line="360" w:lineRule="exact"/>
              <w:jc w:val="left"/>
              <w:rPr>
                <w:rFonts w:ascii="宋体" w:eastAsia="宋体"/>
                <w:bCs w:val="0"/>
                <w:color w:val="auto"/>
                <w:sz w:val="21"/>
                <w:szCs w:val="21"/>
              </w:rPr>
            </w:pPr>
            <w:r>
              <w:rPr>
                <w:rFonts w:ascii="宋体" w:eastAsia="宋体"/>
                <w:bCs w:val="0"/>
                <w:color w:val="auto"/>
                <w:sz w:val="21"/>
                <w:szCs w:val="21"/>
              </w:rPr>
              <w:t>2.</w:t>
            </w:r>
            <w:r>
              <w:rPr>
                <w:rFonts w:hint="eastAsia" w:ascii="宋体" w:eastAsia="宋体"/>
                <w:bCs w:val="0"/>
                <w:color w:val="auto"/>
                <w:sz w:val="21"/>
                <w:szCs w:val="21"/>
              </w:rPr>
              <w:t>中标通知书</w:t>
            </w:r>
            <w:r>
              <w:rPr>
                <w:rFonts w:ascii="宋体" w:eastAsia="宋体"/>
                <w:bCs w:val="0"/>
                <w:color w:val="auto"/>
                <w:sz w:val="21"/>
                <w:szCs w:val="21"/>
              </w:rPr>
              <w:t>发出之日起30个日历天内签订合同。</w:t>
            </w:r>
          </w:p>
        </w:tc>
      </w:tr>
      <w:tr w14:paraId="4BFBF2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0D40910">
            <w:pPr>
              <w:jc w:val="center"/>
              <w:rPr>
                <w:rFonts w:hint="default" w:eastAsia="黑体"/>
                <w:color w:val="auto"/>
                <w:sz w:val="21"/>
                <w:szCs w:val="21"/>
                <w:lang w:val="en-US" w:eastAsia="zh-CN"/>
              </w:rPr>
            </w:pPr>
            <w:r>
              <w:rPr>
                <w:rFonts w:hint="eastAsia"/>
                <w:color w:val="auto"/>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54ADE61">
            <w:pPr>
              <w:jc w:val="center"/>
              <w:rPr>
                <w:rFonts w:hint="eastAsia"/>
                <w:color w:val="auto"/>
                <w:sz w:val="21"/>
                <w:szCs w:val="21"/>
              </w:rPr>
            </w:pPr>
            <w:r>
              <w:rPr>
                <w:rFonts w:hint="eastAsia" w:ascii="黑体" w:eastAsia="黑体"/>
                <w:color w:val="auto"/>
                <w:sz w:val="21"/>
                <w:szCs w:val="21"/>
                <w:highlight w:val="none"/>
              </w:rPr>
              <w:t>附</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6D97FF1">
            <w:pPr>
              <w:spacing w:line="360" w:lineRule="exact"/>
              <w:jc w:val="left"/>
              <w:rPr>
                <w:rFonts w:hint="default" w:ascii="宋体" w:hAnsi="宋体" w:eastAsia="宋体" w:cs="Times New Roman"/>
                <w:color w:val="auto"/>
                <w:kern w:val="2"/>
                <w:sz w:val="21"/>
                <w:szCs w:val="21"/>
                <w:highlight w:val="none"/>
                <w:lang w:bidi="ar"/>
              </w:rPr>
            </w:pPr>
            <w:r>
              <w:rPr>
                <w:rFonts w:hint="default" w:ascii="宋体" w:hAnsi="宋体" w:eastAsia="宋体" w:cs="Times New Roman"/>
                <w:color w:val="auto"/>
                <w:kern w:val="2"/>
                <w:sz w:val="21"/>
                <w:szCs w:val="21"/>
                <w:highlight w:val="none"/>
                <w:lang w:bidi="ar"/>
              </w:rPr>
              <w:sym w:font="Wingdings 2" w:char="0052"/>
            </w:r>
            <w:r>
              <w:rPr>
                <w:rFonts w:hint="eastAsia" w:ascii="宋体" w:eastAsia="宋体"/>
                <w:color w:val="auto"/>
                <w:sz w:val="21"/>
                <w:szCs w:val="21"/>
                <w:highlight w:val="none"/>
                <w:lang w:val="en-US" w:eastAsia="zh-CN" w:bidi="ar"/>
              </w:rPr>
              <w:t>招标预算价</w:t>
            </w:r>
            <w:r>
              <w:rPr>
                <w:rFonts w:hint="default" w:ascii="宋体" w:hAnsi="宋体" w:eastAsia="宋体"/>
                <w:color w:val="auto"/>
                <w:kern w:val="2"/>
                <w:sz w:val="21"/>
                <w:szCs w:val="21"/>
                <w:highlight w:val="none"/>
                <w:lang w:bidi="ar"/>
              </w:rPr>
              <w:t xml:space="preserve">[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2</w:t>
            </w:r>
            <w:r>
              <w:rPr>
                <w:rFonts w:hint="default" w:ascii="宋体" w:hAnsi="宋体" w:eastAsia="宋体"/>
                <w:color w:val="auto"/>
                <w:kern w:val="2"/>
                <w:sz w:val="21"/>
                <w:szCs w:val="21"/>
                <w:highlight w:val="none"/>
                <w:lang w:bidi="ar"/>
              </w:rPr>
              <w:t xml:space="preserve">  ]</w:t>
            </w:r>
            <w:r>
              <w:rPr>
                <w:rFonts w:hint="default" w:ascii="宋体" w:hAnsi="宋体" w:eastAsia="宋体" w:cs="Times New Roman"/>
                <w:color w:val="auto"/>
                <w:kern w:val="2"/>
                <w:sz w:val="21"/>
                <w:szCs w:val="21"/>
                <w:highlight w:val="none"/>
                <w:lang w:bidi="ar"/>
              </w:rPr>
              <w:t>。</w:t>
            </w:r>
          </w:p>
          <w:p w14:paraId="7396A0D5">
            <w:pPr>
              <w:spacing w:before="0" w:beforeAutospacing="0" w:after="0" w:afterAutospacing="0"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sym w:font="Wingdings 2" w:char="0052"/>
            </w:r>
            <w:r>
              <w:rPr>
                <w:rFonts w:hint="default" w:ascii="宋体" w:hAnsi="宋体" w:eastAsia="宋体"/>
                <w:color w:val="auto"/>
                <w:kern w:val="2"/>
                <w:sz w:val="21"/>
                <w:szCs w:val="21"/>
                <w:highlight w:val="none"/>
                <w:lang w:bidi="ar"/>
              </w:rPr>
              <w:t>技术</w:t>
            </w:r>
            <w:r>
              <w:rPr>
                <w:rFonts w:hint="eastAsia" w:ascii="宋体" w:eastAsia="宋体"/>
                <w:color w:val="auto"/>
                <w:kern w:val="2"/>
                <w:sz w:val="21"/>
                <w:szCs w:val="21"/>
                <w:highlight w:val="none"/>
                <w:lang w:val="en-US" w:eastAsia="zh-CN" w:bidi="ar"/>
              </w:rPr>
              <w:t>任务书</w:t>
            </w:r>
            <w:r>
              <w:rPr>
                <w:rFonts w:hint="default" w:ascii="宋体" w:hAnsi="宋体" w:eastAsia="宋体"/>
                <w:color w:val="auto"/>
                <w:kern w:val="2"/>
                <w:sz w:val="21"/>
                <w:szCs w:val="21"/>
                <w:highlight w:val="none"/>
                <w:lang w:bidi="ar"/>
              </w:rPr>
              <w:t xml:space="preserve">[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w:t>
            </w:r>
          </w:p>
          <w:p w14:paraId="73DC0336">
            <w:pPr>
              <w:spacing w:before="0" w:beforeAutospacing="0" w:after="0" w:afterAutospacing="0"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t>□设计</w:t>
            </w:r>
            <w:r>
              <w:rPr>
                <w:rFonts w:hint="eastAsia" w:ascii="宋体" w:eastAsia="宋体"/>
                <w:color w:val="auto"/>
                <w:kern w:val="2"/>
                <w:sz w:val="21"/>
                <w:szCs w:val="21"/>
                <w:highlight w:val="none"/>
                <w:lang w:val="en-US" w:eastAsia="zh-CN" w:bidi="ar"/>
              </w:rPr>
              <w:t>任务书</w:t>
            </w:r>
            <w:r>
              <w:rPr>
                <w:rFonts w:hint="default" w:ascii="宋体" w:hAnsi="宋体" w:eastAsia="宋体"/>
                <w:color w:val="auto"/>
                <w:kern w:val="2"/>
                <w:sz w:val="21"/>
                <w:szCs w:val="21"/>
                <w:highlight w:val="none"/>
                <w:lang w:bidi="ar"/>
              </w:rPr>
              <w:t>[    ]份，附件编号：[    ]。</w:t>
            </w:r>
          </w:p>
          <w:p w14:paraId="6EEF6ABC">
            <w:pPr>
              <w:spacing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sym w:font="Wingdings 2" w:char="0052"/>
            </w:r>
            <w:r>
              <w:rPr>
                <w:rFonts w:hint="default" w:ascii="宋体" w:hAnsi="宋体" w:eastAsia="宋体"/>
                <w:color w:val="auto"/>
                <w:kern w:val="2"/>
                <w:sz w:val="21"/>
                <w:szCs w:val="21"/>
                <w:highlight w:val="none"/>
                <w:lang w:bidi="ar"/>
              </w:rPr>
              <w:t xml:space="preserve">合同文本[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3</w:t>
            </w:r>
            <w:r>
              <w:rPr>
                <w:rFonts w:hint="default" w:ascii="宋体" w:hAnsi="宋体" w:eastAsia="宋体"/>
                <w:color w:val="auto"/>
                <w:kern w:val="2"/>
                <w:sz w:val="21"/>
                <w:szCs w:val="21"/>
                <w:highlight w:val="none"/>
                <w:lang w:bidi="ar"/>
              </w:rPr>
              <w:t xml:space="preserve"> ]。</w:t>
            </w:r>
          </w:p>
          <w:p w14:paraId="15B0B1CE">
            <w:pPr>
              <w:spacing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auto"/>
                <w:kern w:val="2"/>
                <w:sz w:val="21"/>
                <w:szCs w:val="21"/>
                <w:highlight w:val="none"/>
                <w:lang w:bidi="ar"/>
              </w:rPr>
              <w:t>[    ]份，附件编号：[    ]。</w:t>
            </w:r>
          </w:p>
          <w:p w14:paraId="37F5BD26">
            <w:pPr>
              <w:spacing w:line="360" w:lineRule="exact"/>
              <w:jc w:val="left"/>
              <w:rPr>
                <w:rFonts w:hint="default" w:ascii="宋体" w:eastAsia="宋体"/>
                <w:color w:val="auto"/>
                <w:sz w:val="21"/>
                <w:szCs w:val="21"/>
                <w:highlight w:val="none"/>
                <w:lang w:val="en-US" w:eastAsia="zh-CN" w:bidi="ar"/>
              </w:rPr>
            </w:pPr>
            <w:r>
              <w:rPr>
                <w:rFonts w:hint="default" w:ascii="宋体" w:hAnsi="宋体" w:eastAsia="宋体"/>
                <w:color w:val="auto"/>
                <w:kern w:val="2"/>
                <w:sz w:val="21"/>
                <w:szCs w:val="21"/>
                <w:highlight w:val="none"/>
                <w:lang w:bidi="ar"/>
              </w:rPr>
              <w:t>□</w:t>
            </w:r>
            <w:r>
              <w:rPr>
                <w:rFonts w:hint="default" w:ascii="宋体" w:eastAsia="宋体"/>
                <w:color w:val="auto"/>
                <w:sz w:val="21"/>
                <w:szCs w:val="21"/>
                <w:highlight w:val="none"/>
                <w:lang w:bidi="ar"/>
              </w:rPr>
              <w:t>其它事项：[</w:t>
            </w:r>
            <w:r>
              <w:rPr>
                <w:rFonts w:hint="eastAsia" w:ascii="宋体" w:eastAsia="宋体"/>
                <w:color w:val="auto"/>
                <w:sz w:val="21"/>
                <w:szCs w:val="21"/>
                <w:highlight w:val="none"/>
                <w:lang w:val="en-US" w:eastAsia="zh-CN" w:bidi="ar"/>
              </w:rPr>
              <w:t xml:space="preserve">  </w:t>
            </w:r>
            <w:r>
              <w:rPr>
                <w:rFonts w:hint="default" w:ascii="宋体" w:hAnsi="宋体" w:eastAsia="宋体"/>
                <w:color w:val="auto"/>
                <w:kern w:val="2"/>
                <w:sz w:val="21"/>
                <w:szCs w:val="21"/>
                <w:highlight w:val="none"/>
                <w:lang w:bidi="ar"/>
              </w:rPr>
              <w:t>]</w:t>
            </w:r>
          </w:p>
          <w:p w14:paraId="75DC3582">
            <w:pPr>
              <w:spacing w:line="360" w:lineRule="exact"/>
              <w:jc w:val="left"/>
              <w:rPr>
                <w:rFonts w:hint="default" w:ascii="宋体" w:hAnsi="宋体" w:eastAsia="宋体"/>
                <w:color w:val="auto"/>
                <w:sz w:val="21"/>
                <w:szCs w:val="21"/>
                <w:lang w:bidi="ar"/>
              </w:rPr>
            </w:pPr>
            <w:r>
              <w:rPr>
                <w:rFonts w:hint="default" w:ascii="宋体" w:eastAsia="宋体" w:cs="Times New Roman"/>
                <w:b w:val="0"/>
                <w:bCs/>
                <w:color w:val="auto"/>
                <w:sz w:val="21"/>
                <w:szCs w:val="21"/>
                <w:highlight w:val="none"/>
                <w:lang w:bidi="ar"/>
              </w:rPr>
              <w:t>注：</w:t>
            </w:r>
            <w:r>
              <w:rPr>
                <w:rFonts w:hint="default" w:ascii="宋体" w:hAnsi="宋体" w:eastAsia="宋体" w:cs="Times New Roman"/>
                <w:color w:val="auto"/>
                <w:sz w:val="21"/>
                <w:szCs w:val="21"/>
                <w:highlight w:val="none"/>
                <w:lang w:bidi="ar"/>
              </w:rPr>
              <w:t>合同格式采用招标文件附件的合同范本，</w:t>
            </w:r>
            <w:r>
              <w:rPr>
                <w:rFonts w:hint="default" w:ascii="宋体" w:hAnsi="宋体" w:eastAsia="宋体" w:cs="Times New Roman"/>
                <w:color w:val="auto"/>
                <w:sz w:val="21"/>
                <w:szCs w:val="21"/>
                <w:highlight w:val="none"/>
                <w:lang w:val="en-US" w:eastAsia="zh-CN" w:bidi="ar"/>
              </w:rPr>
              <w:t>对关键实质性条款</w:t>
            </w:r>
            <w:r>
              <w:rPr>
                <w:rFonts w:hint="eastAsia" w:ascii="宋体" w:eastAsia="宋体" w:cs="Times New Roman"/>
                <w:color w:val="auto"/>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auto"/>
                <w:sz w:val="21"/>
                <w:szCs w:val="21"/>
                <w:highlight w:val="none"/>
                <w:lang w:bidi="ar"/>
              </w:rPr>
              <w:t>不</w:t>
            </w:r>
            <w:r>
              <w:rPr>
                <w:rFonts w:hint="eastAsia" w:ascii="宋体" w:eastAsia="宋体" w:cs="Times New Roman"/>
                <w:color w:val="auto"/>
                <w:sz w:val="21"/>
                <w:szCs w:val="21"/>
                <w:highlight w:val="none"/>
                <w:lang w:val="en-US" w:eastAsia="zh-CN" w:bidi="ar"/>
              </w:rPr>
              <w:t>得修改</w:t>
            </w:r>
            <w:r>
              <w:rPr>
                <w:rFonts w:hint="default" w:ascii="宋体" w:eastAsia="宋体" w:cs="Times New Roman"/>
                <w:b w:val="0"/>
                <w:bCs/>
                <w:color w:val="auto"/>
                <w:sz w:val="21"/>
                <w:szCs w:val="21"/>
                <w:highlight w:val="none"/>
                <w:lang w:bidi="ar"/>
              </w:rPr>
              <w:t>，</w:t>
            </w:r>
            <w:r>
              <w:rPr>
                <w:rFonts w:hint="default" w:ascii="宋体" w:eastAsia="宋体" w:cs="Times New Roman"/>
                <w:b w:val="0"/>
                <w:bCs/>
                <w:color w:val="auto"/>
                <w:sz w:val="21"/>
                <w:szCs w:val="21"/>
                <w:highlight w:val="none"/>
                <w:lang w:val="en-US" w:eastAsia="zh-CN" w:bidi="ar"/>
              </w:rPr>
              <w:t>其他</w:t>
            </w:r>
            <w:r>
              <w:rPr>
                <w:rFonts w:hint="default" w:ascii="宋体" w:eastAsia="宋体" w:cs="Times New Roman"/>
                <w:b w:val="0"/>
                <w:bCs/>
                <w:color w:val="auto"/>
                <w:sz w:val="21"/>
                <w:szCs w:val="21"/>
                <w:highlight w:val="none"/>
                <w:lang w:bidi="ar"/>
              </w:rPr>
              <w:t>事项</w:t>
            </w:r>
            <w:r>
              <w:rPr>
                <w:rFonts w:hint="default" w:ascii="宋体" w:eastAsia="宋体" w:cs="Times New Roman"/>
                <w:b w:val="0"/>
                <w:bCs/>
                <w:color w:val="auto"/>
                <w:sz w:val="21"/>
                <w:szCs w:val="21"/>
                <w:highlight w:val="none"/>
                <w:lang w:val="en-US" w:eastAsia="zh-CN" w:bidi="ar"/>
              </w:rPr>
              <w:t>可由双方</w:t>
            </w:r>
            <w:r>
              <w:rPr>
                <w:rFonts w:hint="default" w:ascii="宋体" w:eastAsia="宋体" w:cs="Times New Roman"/>
                <w:b w:val="0"/>
                <w:bCs/>
                <w:color w:val="auto"/>
                <w:sz w:val="21"/>
                <w:szCs w:val="21"/>
                <w:highlight w:val="none"/>
                <w:lang w:bidi="ar"/>
              </w:rPr>
              <w:t>按国家相关法律法规以及招标文件、投标文件的相关内容</w:t>
            </w:r>
            <w:r>
              <w:rPr>
                <w:rFonts w:hint="eastAsia" w:ascii="宋体" w:eastAsia="宋体" w:cs="Times New Roman"/>
                <w:b w:val="0"/>
                <w:bCs/>
                <w:color w:val="auto"/>
                <w:sz w:val="21"/>
                <w:szCs w:val="21"/>
                <w:highlight w:val="none"/>
                <w:lang w:val="en-US" w:eastAsia="zh-CN" w:bidi="ar"/>
              </w:rPr>
              <w:t>协商</w:t>
            </w:r>
            <w:r>
              <w:rPr>
                <w:rFonts w:hint="default" w:ascii="宋体" w:eastAsia="宋体" w:cs="Times New Roman"/>
                <w:b w:val="0"/>
                <w:bCs/>
                <w:color w:val="auto"/>
                <w:sz w:val="21"/>
                <w:szCs w:val="21"/>
                <w:highlight w:val="none"/>
                <w:lang w:bidi="ar"/>
              </w:rPr>
              <w:t>确定。</w:t>
            </w:r>
            <w:r>
              <w:rPr>
                <w:rFonts w:hint="default" w:ascii="宋体" w:hAnsi="宋体" w:eastAsia="宋体"/>
                <w:color w:val="auto"/>
                <w:kern w:val="2"/>
                <w:sz w:val="21"/>
                <w:szCs w:val="21"/>
                <w:highlight w:val="none"/>
                <w:lang w:bidi="ar"/>
              </w:rPr>
              <w:t>]</w:t>
            </w:r>
          </w:p>
        </w:tc>
      </w:tr>
    </w:tbl>
    <w:p w14:paraId="3AF9BF5A">
      <w:pPr>
        <w:topLinePunct/>
        <w:spacing w:before="120" w:beforeLines="50"/>
        <w:ind w:firstLine="2560" w:firstLineChars="800"/>
        <w:rPr>
          <w:rFonts w:hint="eastAsia" w:ascii="宋体" w:eastAsia="宋体"/>
          <w:color w:val="auto"/>
          <w:sz w:val="32"/>
          <w:szCs w:val="32"/>
        </w:rPr>
        <w:sectPr>
          <w:footerReference r:id="rId8" w:type="even"/>
          <w:pgSz w:w="11907" w:h="16840"/>
          <w:pgMar w:top="1418" w:right="1701" w:bottom="1418" w:left="1701" w:header="794" w:footer="794" w:gutter="0"/>
          <w:cols w:space="720" w:num="1"/>
          <w:docGrid w:linePitch="285" w:charSpace="0"/>
        </w:sectPr>
      </w:pPr>
      <w:bookmarkStart w:id="12" w:name="_Toc19641596"/>
    </w:p>
    <w:p w14:paraId="7CC52EBF">
      <w:pPr>
        <w:topLinePunct/>
        <w:spacing w:before="120" w:beforeLines="50"/>
        <w:ind w:firstLine="2560" w:firstLineChars="800"/>
        <w:rPr>
          <w:rFonts w:hint="eastAsia" w:ascii="宋体" w:eastAsia="宋体"/>
          <w:color w:val="auto"/>
          <w:sz w:val="32"/>
          <w:szCs w:val="32"/>
        </w:rPr>
      </w:pPr>
      <w:r>
        <w:rPr>
          <w:rFonts w:hint="eastAsia" w:ascii="宋体" w:eastAsia="宋体"/>
          <w:color w:val="auto"/>
          <w:sz w:val="32"/>
          <w:szCs w:val="32"/>
        </w:rPr>
        <w:t>第三章</w:t>
      </w:r>
      <w:r>
        <w:rPr>
          <w:rFonts w:ascii="宋体" w:eastAsia="宋体"/>
          <w:color w:val="auto"/>
          <w:sz w:val="32"/>
          <w:szCs w:val="32"/>
        </w:rPr>
        <w:tab/>
      </w:r>
      <w:r>
        <w:rPr>
          <w:rFonts w:hint="eastAsia" w:ascii="宋体" w:eastAsia="宋体"/>
          <w:color w:val="auto"/>
          <w:sz w:val="32"/>
          <w:szCs w:val="32"/>
        </w:rPr>
        <w:t>投标文件格式</w:t>
      </w:r>
    </w:p>
    <w:bookmarkEnd w:id="12"/>
    <w:p w14:paraId="155168CA">
      <w:pPr>
        <w:jc w:val="center"/>
        <w:rPr>
          <w:rFonts w:hint="eastAsia" w:ascii="宋体"/>
          <w:b/>
          <w:bCs w:val="0"/>
          <w:color w:val="auto"/>
          <w:sz w:val="24"/>
          <w:szCs w:val="24"/>
        </w:rPr>
      </w:pPr>
      <w:bookmarkStart w:id="13" w:name="_Hlk41141349"/>
    </w:p>
    <w:p w14:paraId="4962DC92">
      <w:pPr>
        <w:jc w:val="center"/>
        <w:rPr>
          <w:rFonts w:ascii="宋体"/>
          <w:b/>
          <w:bCs w:val="0"/>
          <w:color w:val="auto"/>
          <w:sz w:val="36"/>
        </w:rPr>
      </w:pPr>
      <w:r>
        <w:rPr>
          <w:rFonts w:hint="eastAsia" w:ascii="宋体"/>
          <w:b/>
          <w:bCs w:val="0"/>
          <w:color w:val="auto"/>
          <w:sz w:val="44"/>
        </w:rPr>
        <w:t>投标文件密封封面</w:t>
      </w:r>
    </w:p>
    <w:tbl>
      <w:tblPr>
        <w:tblStyle w:val="7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14:paraId="13E9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14:paraId="1F55EAAE">
            <w:pPr>
              <w:rPr>
                <w:rFonts w:ascii="宋体"/>
                <w:color w:val="auto"/>
                <w:sz w:val="36"/>
              </w:rPr>
            </w:pPr>
          </w:p>
          <w:p w14:paraId="590D5B58">
            <w:pPr>
              <w:rPr>
                <w:rFonts w:ascii="宋体"/>
                <w:color w:val="auto"/>
                <w:sz w:val="36"/>
              </w:rPr>
            </w:pPr>
          </w:p>
          <w:p w14:paraId="18D9615E">
            <w:pPr>
              <w:rPr>
                <w:rFonts w:hint="eastAsia" w:ascii="宋体"/>
                <w:color w:val="auto"/>
                <w:sz w:val="36"/>
              </w:rPr>
            </w:pPr>
          </w:p>
          <w:p w14:paraId="783E0FC1">
            <w:pPr>
              <w:ind w:left="2520" w:hanging="2520" w:hangingChars="700"/>
              <w:rPr>
                <w:rFonts w:ascii="宋体"/>
                <w:color w:val="auto"/>
                <w:sz w:val="36"/>
                <w:u w:val="single"/>
              </w:rPr>
            </w:pPr>
            <w:r>
              <w:rPr>
                <w:rFonts w:hint="eastAsia" w:ascii="宋体"/>
                <w:color w:val="auto"/>
                <w:sz w:val="36"/>
              </w:rPr>
              <w:t>投标项目名称：</w:t>
            </w:r>
            <w:permStart w:id="18" w:edGrp="everyone"/>
            <w:r>
              <w:rPr>
                <w:rFonts w:hint="eastAsia" w:ascii="宋体" w:cs="Times New Roman"/>
                <w:color w:val="auto"/>
                <w:sz w:val="36"/>
                <w:szCs w:val="52"/>
                <w:u w:val="thick"/>
                <w:lang w:eastAsia="zh-CN"/>
              </w:rPr>
              <w:t xml:space="preserve">香洲区广生村及周边片区城中村改造项目-村集体物业拆除残值费回收利用价值评估服务 </w:t>
            </w:r>
            <w:r>
              <w:rPr>
                <w:rFonts w:hint="eastAsia" w:ascii="宋体" w:eastAsia="宋体"/>
                <w:color w:val="auto"/>
                <w:sz w:val="24"/>
                <w:szCs w:val="24"/>
                <w:u w:val="none"/>
                <w:lang w:val="en-US" w:eastAsia="zh-CN"/>
              </w:rPr>
              <w:t xml:space="preserve"> </w:t>
            </w:r>
            <w:permEnd w:id="18"/>
            <w:r>
              <w:rPr>
                <w:rFonts w:hint="eastAsia" w:ascii="宋体" w:eastAsia="宋体"/>
                <w:color w:val="auto"/>
                <w:sz w:val="24"/>
                <w:szCs w:val="24"/>
                <w:u w:val="none"/>
              </w:rPr>
              <w:t xml:space="preserve"> </w:t>
            </w:r>
          </w:p>
          <w:p w14:paraId="1AC57C40">
            <w:pPr>
              <w:rPr>
                <w:rFonts w:ascii="宋体"/>
                <w:color w:val="auto"/>
                <w:sz w:val="36"/>
                <w:u w:val="single"/>
              </w:rPr>
            </w:pPr>
          </w:p>
          <w:p w14:paraId="53EA8ED1">
            <w:pPr>
              <w:rPr>
                <w:rFonts w:ascii="宋体"/>
                <w:color w:val="auto"/>
                <w:sz w:val="36"/>
                <w:u w:val="single"/>
              </w:rPr>
            </w:pPr>
          </w:p>
          <w:p w14:paraId="1B693B0C">
            <w:pPr>
              <w:rPr>
                <w:rFonts w:ascii="宋体"/>
                <w:color w:val="auto"/>
                <w:sz w:val="36"/>
                <w:u w:val="single"/>
              </w:rPr>
            </w:pPr>
          </w:p>
          <w:p w14:paraId="1A6E3771">
            <w:pPr>
              <w:rPr>
                <w:rFonts w:ascii="宋体"/>
                <w:color w:val="auto"/>
                <w:sz w:val="36"/>
              </w:rPr>
            </w:pPr>
            <w:r>
              <w:rPr>
                <w:rFonts w:hint="eastAsia" w:ascii="宋体"/>
                <w:color w:val="auto"/>
                <w:sz w:val="36"/>
              </w:rPr>
              <w:t xml:space="preserve">投标人全称（法人章）： </w:t>
            </w:r>
          </w:p>
          <w:p w14:paraId="5F0CA8EF">
            <w:pPr>
              <w:rPr>
                <w:rFonts w:ascii="宋体"/>
                <w:color w:val="auto"/>
                <w:sz w:val="36"/>
                <w:u w:val="single"/>
              </w:rPr>
            </w:pPr>
          </w:p>
          <w:p w14:paraId="52440F39">
            <w:pPr>
              <w:rPr>
                <w:rFonts w:ascii="宋体"/>
                <w:color w:val="auto"/>
                <w:sz w:val="36"/>
                <w:u w:val="single"/>
              </w:rPr>
            </w:pPr>
          </w:p>
          <w:p w14:paraId="271A49C7">
            <w:pPr>
              <w:rPr>
                <w:rFonts w:ascii="宋体"/>
                <w:color w:val="auto"/>
                <w:sz w:val="36"/>
                <w:u w:val="single"/>
              </w:rPr>
            </w:pPr>
          </w:p>
          <w:p w14:paraId="378B357D">
            <w:pPr>
              <w:rPr>
                <w:rFonts w:ascii="宋体"/>
                <w:color w:val="auto"/>
                <w:sz w:val="36"/>
                <w:u w:val="single"/>
              </w:rPr>
            </w:pPr>
            <w:r>
              <w:rPr>
                <w:rFonts w:hint="eastAsia" w:ascii="宋体"/>
                <w:color w:val="auto"/>
                <w:sz w:val="36"/>
              </w:rPr>
              <w:t>法定代表人或其授权代理人签名（或盖章）：</w:t>
            </w:r>
            <w:r>
              <w:rPr>
                <w:rFonts w:hint="eastAsia" w:ascii="宋体"/>
                <w:color w:val="auto"/>
                <w:sz w:val="36"/>
                <w:u w:val="thick"/>
              </w:rPr>
              <w:t xml:space="preserve">               </w:t>
            </w:r>
            <w:r>
              <w:rPr>
                <w:rFonts w:hint="eastAsia" w:ascii="宋体"/>
                <w:color w:val="auto"/>
                <w:sz w:val="36"/>
                <w:u w:val="single"/>
              </w:rPr>
              <w:t xml:space="preserve">        </w:t>
            </w:r>
          </w:p>
          <w:p w14:paraId="70846EC9">
            <w:pPr>
              <w:rPr>
                <w:rFonts w:ascii="宋体"/>
                <w:color w:val="auto"/>
                <w:sz w:val="36"/>
              </w:rPr>
            </w:pPr>
            <w:r>
              <w:rPr>
                <w:rFonts w:hint="eastAsia" w:ascii="宋体"/>
                <w:color w:val="auto"/>
                <w:sz w:val="36"/>
              </w:rPr>
              <w:t xml:space="preserve"> </w:t>
            </w:r>
          </w:p>
          <w:p w14:paraId="23B70AE2">
            <w:pPr>
              <w:rPr>
                <w:rFonts w:ascii="宋体"/>
                <w:color w:val="auto"/>
                <w:sz w:val="36"/>
                <w:u w:val="thick"/>
              </w:rPr>
            </w:pPr>
          </w:p>
          <w:p w14:paraId="2E92F485">
            <w:pPr>
              <w:rPr>
                <w:rFonts w:hint="eastAsia" w:ascii="宋体"/>
                <w:color w:val="auto"/>
                <w:sz w:val="36"/>
                <w:u w:val="thick"/>
              </w:rPr>
            </w:pPr>
          </w:p>
          <w:p w14:paraId="341221E6">
            <w:pPr>
              <w:rPr>
                <w:rFonts w:ascii="宋体"/>
                <w:color w:val="auto"/>
                <w:sz w:val="36"/>
                <w:u w:val="thick"/>
              </w:rPr>
            </w:pPr>
            <w:r>
              <w:rPr>
                <w:rFonts w:hint="eastAsia" w:ascii="宋体"/>
                <w:color w:val="auto"/>
                <w:sz w:val="36"/>
              </w:rPr>
              <w:t>投标联系人：</w:t>
            </w:r>
            <w:r>
              <w:rPr>
                <w:rFonts w:hint="eastAsia" w:ascii="宋体"/>
                <w:color w:val="auto"/>
                <w:sz w:val="36"/>
                <w:u w:val="thick"/>
              </w:rPr>
              <w:t xml:space="preserve">      </w:t>
            </w:r>
            <w:r>
              <w:rPr>
                <w:rFonts w:ascii="宋体"/>
                <w:color w:val="auto"/>
                <w:sz w:val="36"/>
                <w:u w:val="thick"/>
              </w:rPr>
              <w:t xml:space="preserve">   </w:t>
            </w:r>
            <w:r>
              <w:rPr>
                <w:rFonts w:hint="eastAsia" w:ascii="宋体"/>
                <w:color w:val="auto"/>
                <w:sz w:val="36"/>
                <w:u w:val="thick"/>
              </w:rPr>
              <w:t xml:space="preserve">          </w:t>
            </w:r>
            <w:r>
              <w:rPr>
                <w:rFonts w:hint="eastAsia" w:ascii="宋体"/>
                <w:color w:val="auto"/>
                <w:sz w:val="36"/>
              </w:rPr>
              <w:t>电话</w:t>
            </w:r>
            <w:r>
              <w:rPr>
                <w:rFonts w:ascii="宋体"/>
                <w:color w:val="auto"/>
                <w:sz w:val="36"/>
                <w:u w:val="thick"/>
              </w:rPr>
              <w:t>:</w:t>
            </w:r>
            <w:r>
              <w:rPr>
                <w:rFonts w:hint="eastAsia" w:ascii="宋体"/>
                <w:color w:val="auto"/>
                <w:sz w:val="36"/>
                <w:u w:val="thick"/>
              </w:rPr>
              <w:t xml:space="preserve">             </w:t>
            </w:r>
          </w:p>
          <w:p w14:paraId="6127BADE">
            <w:pPr>
              <w:rPr>
                <w:rFonts w:ascii="宋体"/>
                <w:color w:val="auto"/>
                <w:sz w:val="36"/>
                <w:u w:val="thick"/>
              </w:rPr>
            </w:pPr>
          </w:p>
          <w:p w14:paraId="0DE43251">
            <w:pPr>
              <w:rPr>
                <w:rFonts w:hint="eastAsia" w:ascii="宋体"/>
                <w:color w:val="auto"/>
                <w:sz w:val="36"/>
                <w:u w:val="thick"/>
              </w:rPr>
            </w:pPr>
          </w:p>
          <w:p w14:paraId="206A4DC4">
            <w:pPr>
              <w:rPr>
                <w:rFonts w:ascii="宋体"/>
                <w:color w:val="auto"/>
              </w:rPr>
            </w:pPr>
            <w:r>
              <w:rPr>
                <w:rFonts w:hint="eastAsia" w:ascii="宋体"/>
                <w:color w:val="auto"/>
                <w:sz w:val="36"/>
              </w:rPr>
              <w:t>文件开封时：</w:t>
            </w:r>
            <w:r>
              <w:rPr>
                <w:rFonts w:hint="eastAsia" w:ascii="宋体"/>
                <w:color w:val="auto"/>
                <w:sz w:val="36"/>
                <w:u w:val="thick"/>
              </w:rPr>
              <w:t xml:space="preserve">      年 </w:t>
            </w:r>
            <w:r>
              <w:rPr>
                <w:rFonts w:ascii="宋体"/>
                <w:color w:val="auto"/>
                <w:sz w:val="36"/>
                <w:u w:val="thick"/>
              </w:rPr>
              <w:t xml:space="preserve"> </w:t>
            </w:r>
            <w:r>
              <w:rPr>
                <w:rFonts w:hint="eastAsia" w:ascii="宋体"/>
                <w:color w:val="auto"/>
                <w:sz w:val="36"/>
                <w:u w:val="thick"/>
              </w:rPr>
              <w:t xml:space="preserve"> 月 </w:t>
            </w:r>
            <w:r>
              <w:rPr>
                <w:rFonts w:ascii="宋体"/>
                <w:color w:val="auto"/>
                <w:sz w:val="36"/>
                <w:u w:val="thick"/>
              </w:rPr>
              <w:t xml:space="preserve"> </w:t>
            </w:r>
            <w:r>
              <w:rPr>
                <w:rFonts w:hint="eastAsia" w:ascii="宋体"/>
                <w:color w:val="auto"/>
                <w:sz w:val="36"/>
                <w:u w:val="thick"/>
              </w:rPr>
              <w:t xml:space="preserve"> 日   时   分前不得开封</w:t>
            </w:r>
          </w:p>
        </w:tc>
      </w:tr>
      <w:tr w14:paraId="45B3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14:paraId="5AD1BA66">
            <w:pPr>
              <w:jc w:val="center"/>
              <w:rPr>
                <w:rFonts w:ascii="宋体"/>
                <w:color w:val="auto"/>
                <w:sz w:val="36"/>
              </w:rPr>
            </w:pPr>
            <w:r>
              <w:rPr>
                <w:rFonts w:hint="eastAsia" w:ascii="宋体"/>
                <w:color w:val="auto"/>
                <w:sz w:val="36"/>
              </w:rPr>
              <w:t>说</w:t>
            </w:r>
          </w:p>
          <w:p w14:paraId="03210B37">
            <w:pPr>
              <w:jc w:val="center"/>
              <w:rPr>
                <w:rFonts w:ascii="宋体"/>
                <w:color w:val="auto"/>
                <w:sz w:val="36"/>
              </w:rPr>
            </w:pPr>
            <w:r>
              <w:rPr>
                <w:rFonts w:hint="eastAsia" w:ascii="宋体"/>
                <w:color w:val="auto"/>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14:paraId="5BD1F2AC">
            <w:pPr>
              <w:widowControl/>
              <w:spacing w:line="360" w:lineRule="auto"/>
              <w:rPr>
                <w:rFonts w:ascii="宋体" w:eastAsia="宋体"/>
                <w:color w:val="auto"/>
                <w:sz w:val="24"/>
              </w:rPr>
            </w:pPr>
            <w:r>
              <w:rPr>
                <w:rFonts w:hint="eastAsia" w:ascii="宋体" w:eastAsia="宋体"/>
                <w:color w:val="auto"/>
                <w:sz w:val="24"/>
              </w:rPr>
              <w:t>1.投标文件密封封面必须用永久性笔迹详细填写或打印；</w:t>
            </w:r>
          </w:p>
          <w:p w14:paraId="48A2CF74">
            <w:pPr>
              <w:widowControl/>
              <w:spacing w:line="360" w:lineRule="auto"/>
              <w:rPr>
                <w:rFonts w:ascii="宋体" w:eastAsia="宋体"/>
                <w:color w:val="auto"/>
                <w:sz w:val="24"/>
              </w:rPr>
            </w:pPr>
            <w:r>
              <w:rPr>
                <w:rFonts w:hint="eastAsia" w:ascii="宋体" w:eastAsia="宋体"/>
                <w:color w:val="auto"/>
                <w:sz w:val="24"/>
              </w:rPr>
              <w:t>2.本封面复印或打印有效；</w:t>
            </w:r>
          </w:p>
          <w:p w14:paraId="7F306DF5">
            <w:pPr>
              <w:widowControl/>
              <w:spacing w:line="360" w:lineRule="auto"/>
              <w:rPr>
                <w:rFonts w:ascii="宋体" w:eastAsia="宋体"/>
                <w:color w:val="auto"/>
                <w:sz w:val="24"/>
              </w:rPr>
            </w:pPr>
            <w:r>
              <w:rPr>
                <w:rFonts w:hint="eastAsia" w:ascii="宋体" w:eastAsia="宋体"/>
                <w:color w:val="auto"/>
                <w:sz w:val="24"/>
              </w:rPr>
              <w:t>3.包装的封口应当使用拆除之后不可还原的封条密封，封条应当加盖投标人公章。</w:t>
            </w:r>
          </w:p>
        </w:tc>
      </w:tr>
    </w:tbl>
    <w:p w14:paraId="3ADD642B">
      <w:pPr>
        <w:rPr>
          <w:color w:val="auto"/>
        </w:rPr>
      </w:pPr>
    </w:p>
    <w:p w14:paraId="2206C1EB">
      <w:pPr>
        <w:pStyle w:val="32"/>
        <w:pageBreakBefore/>
        <w:rPr>
          <w:rFonts w:hint="eastAsia" w:hAnsi="黑体" w:cs="黑体"/>
          <w:color w:val="auto"/>
          <w:sz w:val="32"/>
          <w:szCs w:val="32"/>
        </w:rPr>
      </w:pPr>
      <w:r>
        <w:rPr>
          <w:rStyle w:val="79"/>
          <w:rFonts w:hint="eastAsia" w:hAnsi="黑体" w:eastAsia="黑体" w:cs="黑体"/>
          <w:b w:val="0"/>
          <w:bCs/>
          <w:color w:val="auto"/>
          <w:sz w:val="28"/>
          <w:szCs w:val="28"/>
        </w:rPr>
        <w:t>投标文件格式：</w:t>
      </w:r>
      <w:r>
        <w:rPr>
          <w:rFonts w:hint="eastAsia" w:hAnsi="黑体" w:cs="黑体"/>
          <w:color w:val="auto"/>
          <w:sz w:val="32"/>
          <w:szCs w:val="32"/>
        </w:rPr>
        <w:t>标书封面</w:t>
      </w:r>
    </w:p>
    <w:p w14:paraId="15C00595">
      <w:pPr>
        <w:pStyle w:val="32"/>
        <w:jc w:val="right"/>
        <w:rPr>
          <w:rFonts w:hAnsi="黑体" w:cs="黑体"/>
          <w:color w:val="auto"/>
          <w:spacing w:val="120"/>
          <w:sz w:val="32"/>
          <w:szCs w:val="32"/>
        </w:rPr>
      </w:pPr>
      <w:r>
        <w:rPr>
          <w:rFonts w:hint="eastAsia" w:hAnsi="黑体" w:cs="黑体"/>
          <w:color w:val="auto"/>
          <w:sz w:val="32"/>
          <w:szCs w:val="32"/>
        </w:rPr>
        <w:t>（正本/副本）</w:t>
      </w:r>
    </w:p>
    <w:p w14:paraId="0E6B1017">
      <w:pPr>
        <w:pStyle w:val="32"/>
        <w:spacing w:line="240" w:lineRule="auto"/>
        <w:rPr>
          <w:rFonts w:hAnsi="黑体" w:cs="黑体"/>
          <w:color w:val="auto"/>
          <w:spacing w:val="120"/>
          <w:sz w:val="52"/>
        </w:rPr>
      </w:pPr>
    </w:p>
    <w:p w14:paraId="7899F12B">
      <w:pPr>
        <w:pStyle w:val="32"/>
        <w:spacing w:line="240" w:lineRule="auto"/>
        <w:rPr>
          <w:rFonts w:hAnsi="黑体" w:cs="黑体"/>
          <w:color w:val="auto"/>
          <w:spacing w:val="120"/>
          <w:sz w:val="52"/>
        </w:rPr>
      </w:pPr>
    </w:p>
    <w:p w14:paraId="145D7BA2">
      <w:pPr>
        <w:pStyle w:val="32"/>
        <w:spacing w:line="240" w:lineRule="auto"/>
        <w:jc w:val="center"/>
        <w:rPr>
          <w:rFonts w:hAnsi="黑体" w:cs="黑体"/>
          <w:color w:val="auto"/>
          <w:spacing w:val="120"/>
          <w:sz w:val="52"/>
        </w:rPr>
      </w:pPr>
      <w:r>
        <w:rPr>
          <w:rFonts w:hint="eastAsia" w:hAnsi="黑体" w:cs="黑体"/>
          <w:color w:val="auto"/>
          <w:spacing w:val="120"/>
          <w:sz w:val="52"/>
        </w:rPr>
        <w:t>投标报价文件</w:t>
      </w:r>
    </w:p>
    <w:p w14:paraId="7D66BF2B">
      <w:pPr>
        <w:pStyle w:val="32"/>
        <w:spacing w:line="240" w:lineRule="auto"/>
        <w:jc w:val="center"/>
        <w:rPr>
          <w:rFonts w:hAnsi="黑体" w:cs="黑体"/>
          <w:color w:val="auto"/>
          <w:spacing w:val="30"/>
          <w:sz w:val="32"/>
          <w:szCs w:val="32"/>
        </w:rPr>
      </w:pPr>
      <w:r>
        <w:rPr>
          <w:rFonts w:hint="eastAsia" w:hAnsi="黑体" w:cs="黑体"/>
          <w:color w:val="auto"/>
          <w:spacing w:val="30"/>
          <w:sz w:val="32"/>
          <w:szCs w:val="32"/>
        </w:rPr>
        <w:t xml:space="preserve"> </w:t>
      </w:r>
    </w:p>
    <w:p w14:paraId="720271D1">
      <w:pPr>
        <w:pStyle w:val="32"/>
        <w:rPr>
          <w:rFonts w:hAnsi="黑体" w:cs="黑体"/>
          <w:color w:val="auto"/>
          <w:sz w:val="32"/>
        </w:rPr>
      </w:pPr>
    </w:p>
    <w:p w14:paraId="37CB3060">
      <w:pPr>
        <w:pStyle w:val="32"/>
        <w:rPr>
          <w:rFonts w:hAnsi="黑体" w:cs="黑体"/>
          <w:color w:val="auto"/>
          <w:sz w:val="32"/>
        </w:rPr>
      </w:pPr>
    </w:p>
    <w:p w14:paraId="2F938438">
      <w:pPr>
        <w:pStyle w:val="32"/>
        <w:rPr>
          <w:rFonts w:hAnsi="黑体" w:cs="黑体"/>
          <w:color w:val="auto"/>
          <w:sz w:val="32"/>
        </w:rPr>
      </w:pPr>
    </w:p>
    <w:p w14:paraId="0E1AF438">
      <w:pPr>
        <w:pStyle w:val="32"/>
        <w:spacing w:line="360" w:lineRule="auto"/>
        <w:rPr>
          <w:rFonts w:hint="eastAsia" w:hAnsi="黑体" w:cs="黑体"/>
          <w:bCs/>
          <w:color w:val="auto"/>
          <w:sz w:val="28"/>
          <w:szCs w:val="28"/>
          <w:u w:val="single"/>
          <w:lang w:eastAsia="zh-CN"/>
        </w:rPr>
      </w:pPr>
    </w:p>
    <w:p w14:paraId="0AA8981B">
      <w:pPr>
        <w:pStyle w:val="32"/>
        <w:spacing w:line="360" w:lineRule="auto"/>
        <w:ind w:left="1405" w:hanging="1405" w:hangingChars="500"/>
        <w:rPr>
          <w:rStyle w:val="79"/>
          <w:rFonts w:hint="default" w:hAnsi="黑体" w:eastAsia="黑体" w:cs="黑体"/>
          <w:b/>
          <w:bCs/>
          <w:color w:val="auto"/>
          <w:sz w:val="28"/>
          <w:szCs w:val="28"/>
          <w:u w:val="single"/>
          <w:lang w:val="en-US" w:eastAsia="zh-CN"/>
        </w:rPr>
      </w:pPr>
      <w:r>
        <w:rPr>
          <w:rStyle w:val="79"/>
          <w:rFonts w:hint="eastAsia" w:hAnsi="黑体" w:eastAsia="黑体" w:cs="黑体"/>
          <w:b/>
          <w:bCs/>
          <w:color w:val="auto"/>
          <w:sz w:val="28"/>
          <w:szCs w:val="28"/>
          <w:lang w:eastAsia="zh-CN"/>
        </w:rPr>
        <w:t>项目名称：</w:t>
      </w:r>
      <w:r>
        <w:rPr>
          <w:rStyle w:val="79"/>
          <w:rFonts w:hint="eastAsia" w:hAnsi="黑体" w:cs="黑体"/>
          <w:b/>
          <w:bCs/>
          <w:color w:val="auto"/>
          <w:sz w:val="28"/>
          <w:szCs w:val="28"/>
          <w:u w:val="single"/>
          <w:lang w:eastAsia="zh-CN"/>
        </w:rPr>
        <w:t xml:space="preserve">香洲区广生村及周边片区城中村改造项目-村集体物业拆除残值费回收利用价值评估服务 </w:t>
      </w:r>
      <w:r>
        <w:rPr>
          <w:rStyle w:val="79"/>
          <w:rFonts w:hint="eastAsia" w:hAnsi="黑体" w:cs="黑体"/>
          <w:b/>
          <w:bCs/>
          <w:color w:val="auto"/>
          <w:sz w:val="28"/>
          <w:szCs w:val="28"/>
          <w:u w:val="single"/>
          <w:lang w:val="en-US" w:eastAsia="zh-CN"/>
        </w:rPr>
        <w:t xml:space="preserve">                 </w:t>
      </w:r>
    </w:p>
    <w:p w14:paraId="70F3FBAD">
      <w:pPr>
        <w:pStyle w:val="32"/>
        <w:spacing w:line="360" w:lineRule="auto"/>
        <w:rPr>
          <w:rFonts w:hint="eastAsia" w:hAnsi="黑体" w:cs="黑体"/>
          <w:color w:val="auto"/>
          <w:sz w:val="28"/>
          <w:szCs w:val="28"/>
          <w:u w:val="single"/>
          <w:lang w:eastAsia="zh-CN"/>
        </w:rPr>
      </w:pPr>
    </w:p>
    <w:p w14:paraId="127B4484">
      <w:pPr>
        <w:pStyle w:val="32"/>
        <w:spacing w:line="360" w:lineRule="auto"/>
        <w:rPr>
          <w:rStyle w:val="79"/>
          <w:rFonts w:hAnsi="黑体" w:eastAsia="黑体" w:cs="黑体"/>
          <w:bCs/>
          <w:color w:val="auto"/>
          <w:sz w:val="28"/>
          <w:szCs w:val="28"/>
        </w:rPr>
      </w:pPr>
      <w:r>
        <w:rPr>
          <w:rStyle w:val="79"/>
          <w:rFonts w:hint="eastAsia" w:hAnsi="黑体" w:eastAsia="黑体" w:cs="黑体"/>
          <w:bCs/>
          <w:color w:val="auto"/>
          <w:sz w:val="28"/>
          <w:szCs w:val="28"/>
        </w:rPr>
        <w:t>投标人（法人公章）：</w:t>
      </w:r>
      <w:r>
        <w:rPr>
          <w:rStyle w:val="79"/>
          <w:rFonts w:hint="eastAsia" w:hAnsi="黑体" w:eastAsia="黑体" w:cs="黑体"/>
          <w:bCs/>
          <w:color w:val="auto"/>
          <w:sz w:val="28"/>
          <w:szCs w:val="28"/>
          <w:u w:val="single"/>
        </w:rPr>
        <w:t xml:space="preserve">                                        </w:t>
      </w:r>
    </w:p>
    <w:p w14:paraId="1EC9C8EB">
      <w:pPr>
        <w:pStyle w:val="32"/>
        <w:spacing w:line="360" w:lineRule="auto"/>
        <w:rPr>
          <w:rStyle w:val="79"/>
          <w:rFonts w:hAnsi="黑体" w:eastAsia="黑体" w:cs="黑体"/>
          <w:bCs/>
          <w:color w:val="auto"/>
          <w:sz w:val="28"/>
          <w:szCs w:val="28"/>
        </w:rPr>
      </w:pPr>
    </w:p>
    <w:p w14:paraId="1D13BB30">
      <w:pPr>
        <w:pStyle w:val="32"/>
        <w:spacing w:line="360" w:lineRule="auto"/>
        <w:rPr>
          <w:rFonts w:hAnsi="黑体" w:cs="黑体"/>
          <w:color w:val="auto"/>
        </w:rPr>
      </w:pPr>
      <w:r>
        <w:rPr>
          <w:rStyle w:val="79"/>
          <w:rFonts w:hint="eastAsia" w:hAnsi="黑体" w:eastAsia="黑体" w:cs="黑体"/>
          <w:bCs/>
          <w:color w:val="auto"/>
          <w:sz w:val="28"/>
          <w:szCs w:val="28"/>
        </w:rPr>
        <w:t>法定代表人（签名或签章）：</w:t>
      </w:r>
      <w:r>
        <w:rPr>
          <w:rStyle w:val="79"/>
          <w:rFonts w:hint="eastAsia" w:hAnsi="黑体" w:eastAsia="黑体" w:cs="黑体"/>
          <w:bCs/>
          <w:color w:val="auto"/>
          <w:sz w:val="28"/>
          <w:szCs w:val="28"/>
          <w:u w:val="single"/>
        </w:rPr>
        <w:t xml:space="preserve">                                  </w:t>
      </w:r>
    </w:p>
    <w:p w14:paraId="202DB753">
      <w:pPr>
        <w:pStyle w:val="32"/>
        <w:spacing w:line="360" w:lineRule="auto"/>
        <w:rPr>
          <w:rStyle w:val="79"/>
          <w:rFonts w:hAnsi="黑体" w:eastAsia="黑体" w:cs="黑体"/>
          <w:bCs/>
          <w:color w:val="auto"/>
          <w:sz w:val="28"/>
          <w:szCs w:val="28"/>
        </w:rPr>
      </w:pPr>
    </w:p>
    <w:p w14:paraId="1620C2BA">
      <w:pPr>
        <w:pStyle w:val="32"/>
        <w:spacing w:line="360" w:lineRule="auto"/>
        <w:rPr>
          <w:rFonts w:hAnsi="黑体" w:cs="黑体"/>
          <w:color w:val="auto"/>
        </w:rPr>
      </w:pPr>
      <w:r>
        <w:rPr>
          <w:rStyle w:val="79"/>
          <w:rFonts w:hint="eastAsia" w:hAnsi="黑体" w:eastAsia="黑体" w:cs="黑体"/>
          <w:bCs/>
          <w:color w:val="auto"/>
          <w:sz w:val="28"/>
          <w:szCs w:val="28"/>
        </w:rPr>
        <w:t>授权代理人（签名或签章）：</w:t>
      </w:r>
      <w:r>
        <w:rPr>
          <w:rStyle w:val="79"/>
          <w:rFonts w:hint="eastAsia" w:hAnsi="黑体" w:eastAsia="黑体" w:cs="黑体"/>
          <w:bCs/>
          <w:color w:val="auto"/>
          <w:sz w:val="28"/>
          <w:szCs w:val="28"/>
          <w:u w:val="single"/>
        </w:rPr>
        <w:t xml:space="preserve">                     </w:t>
      </w:r>
      <w:r>
        <w:rPr>
          <w:rStyle w:val="79"/>
          <w:rFonts w:hint="eastAsia" w:hAnsi="黑体" w:cs="黑体"/>
          <w:bCs/>
          <w:color w:val="auto"/>
          <w:sz w:val="28"/>
          <w:szCs w:val="28"/>
          <w:u w:val="single"/>
          <w:lang w:val="en-US"/>
        </w:rPr>
        <w:t xml:space="preserve">  </w:t>
      </w:r>
      <w:r>
        <w:rPr>
          <w:rStyle w:val="79"/>
          <w:rFonts w:hint="eastAsia" w:hAnsi="黑体" w:eastAsia="黑体" w:cs="黑体"/>
          <w:bCs/>
          <w:color w:val="auto"/>
          <w:sz w:val="28"/>
          <w:szCs w:val="28"/>
          <w:u w:val="single"/>
        </w:rPr>
        <w:t xml:space="preserve">           </w:t>
      </w:r>
    </w:p>
    <w:p w14:paraId="5141F7D7">
      <w:pPr>
        <w:pStyle w:val="32"/>
        <w:spacing w:line="360" w:lineRule="auto"/>
        <w:rPr>
          <w:rFonts w:hAnsi="黑体" w:cs="黑体"/>
          <w:color w:val="auto"/>
          <w:sz w:val="28"/>
          <w:szCs w:val="28"/>
        </w:rPr>
      </w:pPr>
    </w:p>
    <w:p w14:paraId="3D273AD7">
      <w:pPr>
        <w:pStyle w:val="32"/>
        <w:spacing w:line="360" w:lineRule="auto"/>
        <w:rPr>
          <w:rFonts w:hint="eastAsia" w:hAnsi="黑体" w:cs="黑体"/>
          <w:color w:val="auto"/>
          <w:sz w:val="28"/>
          <w:szCs w:val="28"/>
        </w:rPr>
      </w:pPr>
    </w:p>
    <w:p w14:paraId="4E3CA7E4">
      <w:pPr>
        <w:pStyle w:val="32"/>
        <w:spacing w:line="360" w:lineRule="auto"/>
        <w:rPr>
          <w:rStyle w:val="79"/>
          <w:rFonts w:hAnsi="黑体" w:eastAsia="黑体" w:cs="黑体"/>
          <w:bCs/>
          <w:color w:val="auto"/>
          <w:sz w:val="28"/>
          <w:u w:val="single"/>
        </w:rPr>
      </w:pPr>
      <w:r>
        <w:rPr>
          <w:rStyle w:val="79"/>
          <w:rFonts w:hint="eastAsia" w:hAnsi="黑体" w:eastAsia="黑体" w:cs="黑体"/>
          <w:bCs/>
          <w:color w:val="auto"/>
          <w:sz w:val="28"/>
        </w:rPr>
        <w:t>联 系 人：</w:t>
      </w:r>
      <w:r>
        <w:rPr>
          <w:rStyle w:val="79"/>
          <w:rFonts w:hint="eastAsia" w:hAnsi="黑体" w:eastAsia="黑体" w:cs="黑体"/>
          <w:bCs/>
          <w:color w:val="auto"/>
          <w:sz w:val="28"/>
          <w:u w:val="single"/>
        </w:rPr>
        <w:t xml:space="preserve">               </w:t>
      </w:r>
      <w:r>
        <w:rPr>
          <w:rStyle w:val="79"/>
          <w:rFonts w:hint="eastAsia" w:hAnsi="黑体" w:eastAsia="黑体" w:cs="黑体"/>
          <w:bCs/>
          <w:color w:val="auto"/>
          <w:sz w:val="28"/>
        </w:rPr>
        <w:t xml:space="preserve"> </w:t>
      </w:r>
      <w:r>
        <w:rPr>
          <w:rStyle w:val="79"/>
          <w:rFonts w:hAnsi="黑体" w:eastAsia="黑体" w:cs="黑体"/>
          <w:bCs/>
          <w:color w:val="auto"/>
          <w:sz w:val="28"/>
        </w:rPr>
        <w:t xml:space="preserve">    </w:t>
      </w:r>
      <w:r>
        <w:rPr>
          <w:rStyle w:val="79"/>
          <w:rFonts w:hint="eastAsia" w:hAnsi="黑体" w:eastAsia="黑体" w:cs="黑体"/>
          <w:bCs/>
          <w:color w:val="auto"/>
          <w:sz w:val="28"/>
        </w:rPr>
        <w:t xml:space="preserve"> </w:t>
      </w:r>
      <w:r>
        <w:rPr>
          <w:rStyle w:val="79"/>
          <w:rFonts w:hAnsi="黑体" w:eastAsia="黑体" w:cs="黑体"/>
          <w:bCs/>
          <w:color w:val="auto"/>
          <w:sz w:val="28"/>
        </w:rPr>
        <w:t xml:space="preserve"> </w:t>
      </w:r>
      <w:r>
        <w:rPr>
          <w:rStyle w:val="79"/>
          <w:rFonts w:hint="eastAsia" w:hAnsi="黑体" w:eastAsia="黑体" w:cs="黑体"/>
          <w:bCs/>
          <w:color w:val="auto"/>
          <w:sz w:val="28"/>
        </w:rPr>
        <w:t>办公电话：</w:t>
      </w:r>
      <w:r>
        <w:rPr>
          <w:rStyle w:val="79"/>
          <w:rFonts w:hint="eastAsia" w:hAnsi="黑体" w:eastAsia="黑体" w:cs="黑体"/>
          <w:bCs/>
          <w:color w:val="auto"/>
          <w:sz w:val="28"/>
          <w:u w:val="single"/>
        </w:rPr>
        <w:t xml:space="preserve">      </w:t>
      </w:r>
      <w:r>
        <w:rPr>
          <w:rStyle w:val="79"/>
          <w:rFonts w:hAnsi="黑体" w:eastAsia="黑体" w:cs="黑体"/>
          <w:bCs/>
          <w:color w:val="auto"/>
          <w:sz w:val="28"/>
          <w:u w:val="single"/>
        </w:rPr>
        <w:t xml:space="preserve">  </w:t>
      </w:r>
      <w:r>
        <w:rPr>
          <w:rStyle w:val="79"/>
          <w:rFonts w:hint="eastAsia" w:hAnsi="黑体" w:cs="黑体"/>
          <w:bCs/>
          <w:color w:val="auto"/>
          <w:sz w:val="28"/>
          <w:u w:val="single"/>
          <w:lang w:val="en-US"/>
        </w:rPr>
        <w:t xml:space="preserve">    </w:t>
      </w:r>
      <w:r>
        <w:rPr>
          <w:rStyle w:val="79"/>
          <w:rFonts w:hAnsi="黑体" w:eastAsia="黑体" w:cs="黑体"/>
          <w:bCs/>
          <w:color w:val="auto"/>
          <w:sz w:val="28"/>
          <w:u w:val="single"/>
        </w:rPr>
        <w:t xml:space="preserve">  </w:t>
      </w:r>
      <w:r>
        <w:rPr>
          <w:rStyle w:val="79"/>
          <w:rFonts w:hint="eastAsia" w:hAnsi="黑体" w:eastAsia="黑体" w:cs="黑体"/>
          <w:bCs/>
          <w:color w:val="auto"/>
          <w:sz w:val="28"/>
          <w:u w:val="single"/>
        </w:rPr>
        <w:t xml:space="preserve">    </w:t>
      </w:r>
    </w:p>
    <w:p w14:paraId="477D8AF0">
      <w:pPr>
        <w:pStyle w:val="32"/>
        <w:spacing w:line="360" w:lineRule="auto"/>
        <w:rPr>
          <w:rStyle w:val="79"/>
          <w:rFonts w:hAnsi="黑体" w:eastAsia="黑体" w:cs="黑体"/>
          <w:bCs/>
          <w:color w:val="auto"/>
          <w:sz w:val="28"/>
        </w:rPr>
      </w:pPr>
    </w:p>
    <w:p w14:paraId="08E6D2E7">
      <w:pPr>
        <w:pStyle w:val="32"/>
        <w:spacing w:line="360" w:lineRule="auto"/>
        <w:rPr>
          <w:rStyle w:val="79"/>
          <w:rFonts w:hAnsi="黑体" w:eastAsia="黑体" w:cs="黑体"/>
          <w:bCs/>
          <w:color w:val="auto"/>
          <w:sz w:val="28"/>
          <w:u w:val="single"/>
        </w:rPr>
      </w:pPr>
      <w:r>
        <w:rPr>
          <w:rStyle w:val="79"/>
          <w:rFonts w:hint="eastAsia" w:hAnsi="黑体" w:eastAsia="黑体" w:cs="黑体"/>
          <w:bCs/>
          <w:color w:val="auto"/>
          <w:sz w:val="28"/>
        </w:rPr>
        <w:t>移动电话：</w:t>
      </w:r>
      <w:r>
        <w:rPr>
          <w:rStyle w:val="79"/>
          <w:rFonts w:hint="eastAsia" w:hAnsi="黑体" w:eastAsia="黑体" w:cs="黑体"/>
          <w:bCs/>
          <w:color w:val="auto"/>
          <w:sz w:val="28"/>
          <w:u w:val="single"/>
        </w:rPr>
        <w:t xml:space="preserve">        </w:t>
      </w:r>
      <w:r>
        <w:rPr>
          <w:rStyle w:val="79"/>
          <w:rFonts w:hAnsi="黑体" w:eastAsia="黑体" w:cs="黑体"/>
          <w:bCs/>
          <w:color w:val="auto"/>
          <w:sz w:val="28"/>
          <w:u w:val="single"/>
        </w:rPr>
        <w:t xml:space="preserve">  </w:t>
      </w:r>
      <w:r>
        <w:rPr>
          <w:rStyle w:val="79"/>
          <w:rFonts w:hint="eastAsia" w:hAnsi="黑体" w:eastAsia="黑体" w:cs="黑体"/>
          <w:bCs/>
          <w:color w:val="auto"/>
          <w:sz w:val="28"/>
          <w:u w:val="single"/>
        </w:rPr>
        <w:t xml:space="preserve">      </w:t>
      </w:r>
      <w:r>
        <w:rPr>
          <w:rStyle w:val="79"/>
          <w:rFonts w:hint="eastAsia" w:hAnsi="黑体" w:eastAsia="黑体" w:cs="黑体"/>
          <w:bCs/>
          <w:color w:val="auto"/>
          <w:sz w:val="28"/>
        </w:rPr>
        <w:t xml:space="preserve"> </w:t>
      </w:r>
      <w:r>
        <w:rPr>
          <w:rStyle w:val="79"/>
          <w:rFonts w:hAnsi="黑体" w:eastAsia="黑体" w:cs="黑体"/>
          <w:bCs/>
          <w:color w:val="auto"/>
          <w:sz w:val="28"/>
        </w:rPr>
        <w:t xml:space="preserve">     </w:t>
      </w:r>
      <w:r>
        <w:rPr>
          <w:rStyle w:val="79"/>
          <w:rFonts w:hint="eastAsia" w:hAnsi="黑体" w:eastAsia="黑体" w:cs="黑体"/>
          <w:bCs/>
          <w:color w:val="auto"/>
          <w:sz w:val="28"/>
        </w:rPr>
        <w:t xml:space="preserve">传 </w:t>
      </w:r>
      <w:r>
        <w:rPr>
          <w:rStyle w:val="79"/>
          <w:rFonts w:hAnsi="黑体" w:eastAsia="黑体" w:cs="黑体"/>
          <w:bCs/>
          <w:color w:val="auto"/>
          <w:sz w:val="28"/>
        </w:rPr>
        <w:t xml:space="preserve">   </w:t>
      </w:r>
      <w:r>
        <w:rPr>
          <w:rStyle w:val="79"/>
          <w:rFonts w:hint="eastAsia" w:hAnsi="黑体" w:eastAsia="黑体" w:cs="黑体"/>
          <w:bCs/>
          <w:color w:val="auto"/>
          <w:sz w:val="28"/>
        </w:rPr>
        <w:t>真：</w:t>
      </w:r>
      <w:r>
        <w:rPr>
          <w:rStyle w:val="79"/>
          <w:rFonts w:hint="eastAsia" w:hAnsi="黑体" w:eastAsia="黑体" w:cs="黑体"/>
          <w:bCs/>
          <w:color w:val="auto"/>
          <w:sz w:val="28"/>
          <w:u w:val="single"/>
        </w:rPr>
        <w:t xml:space="preserve">    </w:t>
      </w:r>
      <w:r>
        <w:rPr>
          <w:rStyle w:val="79"/>
          <w:rFonts w:hAnsi="黑体" w:eastAsia="黑体" w:cs="黑体"/>
          <w:bCs/>
          <w:color w:val="auto"/>
          <w:sz w:val="28"/>
          <w:u w:val="single"/>
        </w:rPr>
        <w:t xml:space="preserve">     </w:t>
      </w:r>
      <w:r>
        <w:rPr>
          <w:rStyle w:val="79"/>
          <w:rFonts w:hint="eastAsia" w:hAnsi="黑体" w:cs="黑体"/>
          <w:bCs/>
          <w:color w:val="auto"/>
          <w:sz w:val="28"/>
          <w:u w:val="single"/>
          <w:lang w:val="en-US"/>
        </w:rPr>
        <w:t xml:space="preserve"> </w:t>
      </w:r>
      <w:r>
        <w:rPr>
          <w:rStyle w:val="79"/>
          <w:rFonts w:hAnsi="黑体" w:eastAsia="黑体" w:cs="黑体"/>
          <w:bCs/>
          <w:color w:val="auto"/>
          <w:sz w:val="28"/>
          <w:u w:val="single"/>
        </w:rPr>
        <w:t xml:space="preserve"> </w:t>
      </w:r>
      <w:r>
        <w:rPr>
          <w:rStyle w:val="79"/>
          <w:rFonts w:hint="eastAsia" w:hAnsi="黑体" w:cs="黑体"/>
          <w:bCs/>
          <w:color w:val="auto"/>
          <w:sz w:val="28"/>
          <w:u w:val="single"/>
          <w:lang w:val="en-US"/>
        </w:rPr>
        <w:t xml:space="preserve"> </w:t>
      </w:r>
      <w:r>
        <w:rPr>
          <w:rStyle w:val="79"/>
          <w:rFonts w:hAnsi="黑体" w:eastAsia="黑体" w:cs="黑体"/>
          <w:bCs/>
          <w:color w:val="auto"/>
          <w:sz w:val="28"/>
          <w:u w:val="single"/>
        </w:rPr>
        <w:t xml:space="preserve">   </w:t>
      </w:r>
      <w:r>
        <w:rPr>
          <w:rStyle w:val="79"/>
          <w:rFonts w:hint="eastAsia" w:hAnsi="黑体" w:eastAsia="黑体" w:cs="黑体"/>
          <w:bCs/>
          <w:color w:val="auto"/>
          <w:sz w:val="28"/>
          <w:u w:val="single"/>
        </w:rPr>
        <w:t xml:space="preserve">   </w:t>
      </w:r>
    </w:p>
    <w:p w14:paraId="6BDD2067">
      <w:pPr>
        <w:rPr>
          <w:rFonts w:hint="eastAsia"/>
          <w:color w:val="auto"/>
        </w:rPr>
      </w:pPr>
    </w:p>
    <w:bookmarkEnd w:id="13"/>
    <w:p w14:paraId="245416D3">
      <w:pPr>
        <w:pStyle w:val="32"/>
        <w:pageBreakBefore/>
        <w:rPr>
          <w:rFonts w:hint="eastAsia" w:hAnsi="黑体" w:cs="黑体"/>
          <w:color w:val="auto"/>
          <w:sz w:val="24"/>
          <w:szCs w:val="24"/>
        </w:rPr>
      </w:pPr>
      <w:bookmarkStart w:id="14" w:name="_Hlk41141608"/>
      <w:r>
        <w:rPr>
          <w:rFonts w:hint="eastAsia" w:hAnsi="黑体" w:cs="黑体"/>
          <w:color w:val="auto"/>
          <w:sz w:val="24"/>
          <w:szCs w:val="24"/>
        </w:rPr>
        <w:t xml:space="preserve"> </w:t>
      </w:r>
      <w:r>
        <w:rPr>
          <w:rFonts w:hint="eastAsia" w:hAnsi="黑体" w:cs="黑体"/>
          <w:color w:val="auto"/>
          <w:sz w:val="32"/>
          <w:szCs w:val="32"/>
          <w:lang w:val="zh-CN"/>
        </w:rPr>
        <w:t>投标文件格式：法定代表人授权委托书</w:t>
      </w:r>
    </w:p>
    <w:p w14:paraId="1C48FEB8">
      <w:pPr>
        <w:spacing w:line="240" w:lineRule="atLeast"/>
        <w:jc w:val="center"/>
        <w:rPr>
          <w:rFonts w:ascii="宋体" w:cs="宋体"/>
          <w:b/>
          <w:color w:val="auto"/>
          <w:kern w:val="0"/>
          <w:sz w:val="44"/>
          <w:szCs w:val="44"/>
        </w:rPr>
      </w:pPr>
      <w:bookmarkStart w:id="15" w:name="_Hlk23873693"/>
    </w:p>
    <w:p w14:paraId="0AA70805">
      <w:pPr>
        <w:jc w:val="center"/>
        <w:rPr>
          <w:rFonts w:ascii="仿宋" w:hAnsi="仿宋" w:eastAsia="仿宋"/>
          <w:b/>
          <w:color w:val="auto"/>
          <w:sz w:val="30"/>
          <w:szCs w:val="30"/>
        </w:rPr>
      </w:pPr>
      <w:r>
        <w:rPr>
          <w:rFonts w:hint="eastAsia" w:ascii="宋体" w:cs="宋体"/>
          <w:b/>
          <w:color w:val="auto"/>
          <w:kern w:val="0"/>
          <w:sz w:val="44"/>
          <w:szCs w:val="44"/>
        </w:rPr>
        <w:t>法定代表人授权委托书</w:t>
      </w:r>
    </w:p>
    <w:bookmarkEnd w:id="15"/>
    <w:p w14:paraId="6396EB03">
      <w:pPr>
        <w:spacing w:line="360" w:lineRule="auto"/>
        <w:rPr>
          <w:rFonts w:hint="eastAsia" w:ascii="宋体"/>
          <w:color w:val="auto"/>
          <w:sz w:val="24"/>
          <w:szCs w:val="24"/>
        </w:rPr>
      </w:pPr>
    </w:p>
    <w:p w14:paraId="6164A3E4">
      <w:pPr>
        <w:spacing w:line="360" w:lineRule="auto"/>
        <w:rPr>
          <w:rFonts w:hint="eastAsia" w:ascii="宋体" w:eastAsia="宋体"/>
          <w:color w:val="auto"/>
          <w:sz w:val="24"/>
          <w:szCs w:val="24"/>
        </w:rPr>
      </w:pPr>
      <w:r>
        <w:rPr>
          <w:rFonts w:hint="eastAsia" w:ascii="宋体" w:eastAsia="宋体"/>
          <w:color w:val="auto"/>
          <w:sz w:val="24"/>
          <w:szCs w:val="24"/>
          <w:u w:val="single"/>
          <w:lang w:eastAsia="zh-CN"/>
        </w:rPr>
        <w:t xml:space="preserve">珠海正方世康投资有限公司 </w:t>
      </w:r>
      <w:r>
        <w:rPr>
          <w:rFonts w:hint="eastAsia" w:ascii="宋体" w:eastAsia="宋体"/>
          <w:color w:val="auto"/>
          <w:sz w:val="24"/>
          <w:szCs w:val="24"/>
        </w:rPr>
        <w:t>：</w:t>
      </w:r>
    </w:p>
    <w:p w14:paraId="79E3E52F">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我司法定代表人</w:t>
      </w:r>
      <w:r>
        <w:rPr>
          <w:rFonts w:hint="eastAsia" w:ascii="宋体" w:eastAsia="宋体"/>
          <w:color w:val="auto"/>
          <w:sz w:val="24"/>
          <w:szCs w:val="24"/>
          <w:u w:val="single"/>
        </w:rPr>
        <w:t xml:space="preserve">            </w:t>
      </w:r>
      <w:r>
        <w:rPr>
          <w:rFonts w:hint="eastAsia" w:ascii="宋体" w:eastAsia="宋体"/>
          <w:color w:val="auto"/>
          <w:sz w:val="24"/>
          <w:szCs w:val="24"/>
        </w:rPr>
        <w:t>现委派</w:t>
      </w:r>
      <w:r>
        <w:rPr>
          <w:rFonts w:ascii="宋体" w:eastAsia="宋体"/>
          <w:color w:val="auto"/>
          <w:sz w:val="24"/>
          <w:szCs w:val="24"/>
          <w:u w:val="single"/>
        </w:rPr>
        <w:t>  </w:t>
      </w:r>
      <w:r>
        <w:rPr>
          <w:rFonts w:hint="eastAsia" w:ascii="宋体" w:eastAsia="宋体"/>
          <w:color w:val="auto"/>
          <w:sz w:val="24"/>
          <w:szCs w:val="24"/>
          <w:u w:val="single"/>
        </w:rPr>
        <w:t xml:space="preserve">      </w:t>
      </w:r>
      <w:r>
        <w:rPr>
          <w:rFonts w:ascii="宋体" w:eastAsia="宋体"/>
          <w:color w:val="auto"/>
          <w:sz w:val="24"/>
          <w:szCs w:val="24"/>
          <w:u w:val="single"/>
        </w:rPr>
        <w:t> </w:t>
      </w:r>
      <w:r>
        <w:rPr>
          <w:rFonts w:hint="eastAsia" w:ascii="宋体" w:eastAsia="宋体"/>
          <w:color w:val="auto"/>
          <w:sz w:val="24"/>
          <w:szCs w:val="24"/>
        </w:rPr>
        <w:t>为我公司代理人，负责参加贵公司组织的</w:t>
      </w:r>
      <w:r>
        <w:rPr>
          <w:rFonts w:hint="eastAsia" w:ascii="宋体" w:eastAsia="宋体" w:cs="Times New Roman"/>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的报价活动，全权代表我单位处理相关事宜。代理人在投标、开标、评标及合同谈判过程中所签署的一切文件和所处理的与之有关的一切事物，本人均予以承认。</w:t>
      </w:r>
    </w:p>
    <w:p w14:paraId="75280B68">
      <w:pPr>
        <w:spacing w:line="360" w:lineRule="auto"/>
        <w:ind w:firstLine="480" w:firstLineChars="200"/>
        <w:rPr>
          <w:rFonts w:hint="eastAsia" w:ascii="宋体" w:eastAsia="宋体"/>
          <w:color w:val="auto"/>
          <w:sz w:val="24"/>
          <w:szCs w:val="24"/>
          <w:lang w:eastAsia="zh-CN"/>
        </w:rPr>
      </w:pPr>
      <w:r>
        <w:rPr>
          <w:rFonts w:hint="eastAsia" w:ascii="宋体" w:eastAsia="宋体"/>
          <w:color w:val="auto"/>
          <w:sz w:val="24"/>
          <w:szCs w:val="24"/>
        </w:rPr>
        <w:t>委托期限自[       ]年[   ]月[   ]日起至[       ]年[   ]月[   ]日止。</w:t>
      </w:r>
      <w:r>
        <w:rPr>
          <w:rFonts w:hint="eastAsia" w:ascii="宋体" w:eastAsia="宋体"/>
          <w:color w:val="auto"/>
          <w:sz w:val="24"/>
          <w:szCs w:val="24"/>
          <w:lang w:eastAsia="zh-CN"/>
        </w:rPr>
        <w:t>（</w:t>
      </w:r>
      <w:r>
        <w:rPr>
          <w:rFonts w:hint="eastAsia" w:ascii="宋体" w:eastAsia="宋体"/>
          <w:color w:val="auto"/>
          <w:sz w:val="24"/>
          <w:szCs w:val="24"/>
          <w:lang w:val="en-US" w:eastAsia="zh-CN"/>
        </w:rPr>
        <w:t>自</w:t>
      </w:r>
      <w:r>
        <w:rPr>
          <w:rFonts w:hint="eastAsia" w:ascii="宋体" w:eastAsia="宋体"/>
          <w:color w:val="auto"/>
          <w:sz w:val="24"/>
          <w:szCs w:val="24"/>
        </w:rPr>
        <w:t>投标截止期</w:t>
      </w:r>
      <w:r>
        <w:rPr>
          <w:rFonts w:hint="eastAsia" w:ascii="宋体" w:eastAsia="宋体"/>
          <w:color w:val="auto"/>
          <w:sz w:val="24"/>
          <w:szCs w:val="24"/>
          <w:lang w:val="en-US" w:eastAsia="zh-CN"/>
        </w:rPr>
        <w:t>起算不得少于60天</w:t>
      </w:r>
      <w:r>
        <w:rPr>
          <w:rFonts w:hint="eastAsia" w:ascii="宋体" w:eastAsia="宋体"/>
          <w:color w:val="auto"/>
          <w:sz w:val="24"/>
          <w:szCs w:val="24"/>
          <w:lang w:eastAsia="zh-CN"/>
        </w:rPr>
        <w:t>）</w:t>
      </w:r>
    </w:p>
    <w:p w14:paraId="5A6E3E4D">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代理人无转委托权。</w:t>
      </w:r>
    </w:p>
    <w:p w14:paraId="7E690E3D">
      <w:pPr>
        <w:spacing w:line="360" w:lineRule="auto"/>
        <w:ind w:firstLine="480" w:firstLineChars="200"/>
        <w:rPr>
          <w:rFonts w:hint="eastAsia" w:ascii="宋体" w:eastAsia="宋体"/>
          <w:color w:val="auto"/>
          <w:sz w:val="24"/>
          <w:szCs w:val="24"/>
        </w:rPr>
      </w:pPr>
    </w:p>
    <w:p w14:paraId="6BA9760C">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投标人（法人公章）：</w:t>
      </w:r>
      <w:r>
        <w:rPr>
          <w:rFonts w:hint="eastAsia" w:ascii="宋体" w:eastAsia="宋体"/>
          <w:color w:val="auto"/>
          <w:sz w:val="24"/>
          <w:szCs w:val="24"/>
          <w:u w:val="single"/>
        </w:rPr>
        <w:t xml:space="preserve">                                               </w:t>
      </w:r>
    </w:p>
    <w:p w14:paraId="3C6D1CD2">
      <w:pPr>
        <w:spacing w:line="360" w:lineRule="auto"/>
        <w:ind w:firstLine="480" w:firstLineChars="200"/>
        <w:rPr>
          <w:rFonts w:hint="eastAsia" w:ascii="宋体" w:eastAsia="宋体"/>
          <w:color w:val="auto"/>
          <w:sz w:val="24"/>
          <w:szCs w:val="24"/>
        </w:rPr>
      </w:pPr>
    </w:p>
    <w:p w14:paraId="4AB2BB2B">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法定代表人（签名或签章）：</w:t>
      </w:r>
      <w:r>
        <w:rPr>
          <w:rFonts w:hint="eastAsia" w:ascii="宋体" w:eastAsia="宋体"/>
          <w:color w:val="auto"/>
          <w:sz w:val="24"/>
          <w:szCs w:val="24"/>
          <w:u w:val="single"/>
        </w:rPr>
        <w:t xml:space="preserve">                                           </w:t>
      </w:r>
    </w:p>
    <w:p w14:paraId="0B759141">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 xml:space="preserve"> </w:t>
      </w:r>
    </w:p>
    <w:p w14:paraId="6DC01AA8">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授权代理人（签名或签章）：</w:t>
      </w:r>
      <w:r>
        <w:rPr>
          <w:rFonts w:hint="eastAsia" w:ascii="宋体" w:eastAsia="宋体"/>
          <w:color w:val="auto"/>
          <w:sz w:val="24"/>
          <w:szCs w:val="24"/>
          <w:u w:val="single"/>
        </w:rPr>
        <w:t xml:space="preserve">                                         </w:t>
      </w:r>
    </w:p>
    <w:p w14:paraId="7192E1BA">
      <w:pPr>
        <w:spacing w:line="360" w:lineRule="auto"/>
        <w:ind w:firstLine="480" w:firstLineChars="200"/>
        <w:rPr>
          <w:rFonts w:hint="eastAsia" w:ascii="宋体" w:eastAsia="宋体"/>
          <w:color w:val="auto"/>
          <w:sz w:val="24"/>
          <w:szCs w:val="24"/>
        </w:rPr>
      </w:pPr>
    </w:p>
    <w:p w14:paraId="573F6B07">
      <w:pPr>
        <w:spacing w:line="360" w:lineRule="auto"/>
        <w:ind w:firstLine="480" w:firstLineChars="200"/>
        <w:rPr>
          <w:rFonts w:hint="eastAsia" w:ascii="宋体" w:eastAsia="宋体" w:cs="宋体"/>
          <w:color w:val="auto"/>
          <w:kern w:val="0"/>
        </w:rPr>
      </w:pPr>
      <w:r>
        <w:rPr>
          <w:rFonts w:hint="eastAsia" w:ascii="宋体" w:eastAsia="宋体"/>
          <w:color w:val="auto"/>
          <w:sz w:val="24"/>
          <w:szCs w:val="24"/>
        </w:rPr>
        <w:t xml:space="preserve">                                       </w:t>
      </w:r>
      <w:r>
        <w:rPr>
          <w:rFonts w:hint="eastAsia" w:ascii="宋体" w:eastAsia="宋体"/>
          <w:color w:val="auto"/>
          <w:sz w:val="24"/>
          <w:szCs w:val="24"/>
          <w:u w:val="single"/>
        </w:rPr>
        <w:t xml:space="preserve">        </w:t>
      </w:r>
      <w:r>
        <w:rPr>
          <w:rFonts w:hint="eastAsia" w:ascii="宋体" w:eastAsia="宋体"/>
          <w:color w:val="auto"/>
          <w:sz w:val="24"/>
          <w:szCs w:val="24"/>
        </w:rPr>
        <w:t>年</w:t>
      </w:r>
      <w:r>
        <w:rPr>
          <w:rFonts w:hint="eastAsia" w:ascii="宋体" w:eastAsia="宋体"/>
          <w:color w:val="auto"/>
          <w:sz w:val="24"/>
          <w:szCs w:val="24"/>
          <w:u w:val="single"/>
        </w:rPr>
        <w:t xml:space="preserve">     </w:t>
      </w:r>
      <w:r>
        <w:rPr>
          <w:rFonts w:hint="eastAsia" w:ascii="宋体" w:eastAsia="宋体"/>
          <w:color w:val="auto"/>
          <w:sz w:val="24"/>
          <w:szCs w:val="24"/>
        </w:rPr>
        <w:t>月</w:t>
      </w:r>
      <w:r>
        <w:rPr>
          <w:rFonts w:hint="eastAsia" w:ascii="宋体" w:eastAsia="宋体"/>
          <w:color w:val="auto"/>
          <w:sz w:val="24"/>
          <w:szCs w:val="24"/>
          <w:u w:val="single"/>
        </w:rPr>
        <w:t xml:space="preserve">     </w:t>
      </w:r>
      <w:r>
        <w:rPr>
          <w:rFonts w:hint="eastAsia" w:ascii="宋体" w:eastAsia="宋体"/>
          <w:color w:val="auto"/>
          <w:sz w:val="24"/>
          <w:szCs w:val="24"/>
        </w:rPr>
        <w:t>日</w:t>
      </w:r>
    </w:p>
    <w:tbl>
      <w:tblPr>
        <w:tblStyle w:val="7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14:paraId="3A66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14:paraId="323A7C4D">
            <w:pPr>
              <w:pStyle w:val="32"/>
              <w:spacing w:line="240" w:lineRule="auto"/>
              <w:jc w:val="center"/>
              <w:rPr>
                <w:rFonts w:hint="eastAsia" w:ascii="宋体" w:eastAsia="宋体" w:cs="宋体"/>
                <w:color w:val="auto"/>
                <w:kern w:val="0"/>
                <w:szCs w:val="21"/>
              </w:rPr>
            </w:pPr>
            <w:r>
              <w:rPr>
                <w:rFonts w:hint="eastAsia" w:ascii="宋体" w:eastAsia="宋体" w:cs="宋体"/>
                <w:color w:val="auto"/>
                <w:kern w:val="0"/>
                <w:sz w:val="24"/>
                <w:szCs w:val="21"/>
              </w:rPr>
              <w:t>粘贴授权代理人身份证正反两面（护照）复印件</w:t>
            </w:r>
          </w:p>
        </w:tc>
      </w:tr>
      <w:bookmarkEnd w:id="14"/>
    </w:tbl>
    <w:p w14:paraId="7A230F5E">
      <w:pPr>
        <w:spacing w:before="120" w:beforeLines="50" w:after="120" w:afterLines="50"/>
        <w:rPr>
          <w:rStyle w:val="79"/>
          <w:rFonts w:hint="eastAsia" w:ascii="宋体"/>
          <w:bCs w:val="0"/>
          <w:color w:val="auto"/>
          <w:sz w:val="40"/>
          <w:szCs w:val="30"/>
        </w:rPr>
      </w:pPr>
      <w:r>
        <w:rPr>
          <w:rFonts w:hint="eastAsia"/>
          <w:color w:val="auto"/>
          <w:sz w:val="32"/>
          <w:szCs w:val="32"/>
          <w:lang w:val="zh-CN"/>
        </w:rPr>
        <w:t>投标文件格式：经济标书</w:t>
      </w:r>
    </w:p>
    <w:p w14:paraId="5137D4FD">
      <w:pPr>
        <w:spacing w:before="120" w:beforeLines="50" w:after="120" w:afterLines="50"/>
        <w:jc w:val="center"/>
        <w:rPr>
          <w:rStyle w:val="79"/>
          <w:rFonts w:hint="eastAsia" w:ascii="宋体"/>
          <w:bCs w:val="0"/>
          <w:color w:val="auto"/>
          <w:sz w:val="40"/>
          <w:szCs w:val="30"/>
        </w:rPr>
      </w:pPr>
      <w:r>
        <w:rPr>
          <w:rStyle w:val="79"/>
          <w:rFonts w:hint="eastAsia" w:ascii="宋体"/>
          <w:bCs w:val="0"/>
          <w:color w:val="auto"/>
          <w:sz w:val="40"/>
          <w:szCs w:val="30"/>
        </w:rPr>
        <w:t>投 标 报 价 书</w:t>
      </w:r>
    </w:p>
    <w:p w14:paraId="32DAEDBD">
      <w:pPr>
        <w:spacing w:line="360" w:lineRule="auto"/>
        <w:rPr>
          <w:rFonts w:hint="eastAsia" w:ascii="宋体" w:eastAsia="宋体"/>
          <w:b/>
          <w:bCs w:val="0"/>
          <w:color w:val="auto"/>
          <w:sz w:val="28"/>
          <w:szCs w:val="28"/>
        </w:rPr>
      </w:pPr>
    </w:p>
    <w:p w14:paraId="20B3A5F6">
      <w:pPr>
        <w:spacing w:line="360" w:lineRule="auto"/>
        <w:rPr>
          <w:rFonts w:hint="eastAsia" w:ascii="宋体" w:eastAsia="宋体"/>
          <w:b/>
          <w:bCs w:val="0"/>
          <w:color w:val="auto"/>
          <w:sz w:val="28"/>
          <w:szCs w:val="28"/>
        </w:rPr>
      </w:pPr>
      <w:r>
        <w:rPr>
          <w:rFonts w:hint="eastAsia" w:ascii="宋体" w:eastAsia="宋体"/>
          <w:color w:val="auto"/>
          <w:sz w:val="24"/>
          <w:szCs w:val="24"/>
          <w:u w:val="single"/>
          <w:lang w:eastAsia="zh-CN"/>
        </w:rPr>
        <w:t xml:space="preserve">珠海正方世康投资有限公司 </w:t>
      </w:r>
      <w:r>
        <w:rPr>
          <w:rFonts w:hint="eastAsia" w:ascii="宋体" w:eastAsia="宋体"/>
          <w:b/>
          <w:bCs w:val="0"/>
          <w:color w:val="auto"/>
          <w:sz w:val="28"/>
          <w:szCs w:val="28"/>
        </w:rPr>
        <w:t>：</w:t>
      </w:r>
    </w:p>
    <w:p w14:paraId="772320A9">
      <w:pPr>
        <w:spacing w:line="360" w:lineRule="auto"/>
        <w:ind w:firstLine="480" w:firstLineChars="200"/>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根据已收到的</w:t>
      </w:r>
      <w:r>
        <w:rPr>
          <w:rFonts w:hint="eastAsia" w:ascii="宋体" w:eastAsia="宋体" w:cs="宋体"/>
          <w:color w:val="auto"/>
          <w:sz w:val="24"/>
          <w:szCs w:val="24"/>
          <w:u w:val="single"/>
          <w:lang w:eastAsia="zh-CN"/>
        </w:rPr>
        <w:t xml:space="preserve">香洲区广生村及周边片区城中村改造项目-村集体物业拆除残值费回收利用价值评估服务 </w:t>
      </w:r>
      <w:r>
        <w:rPr>
          <w:rFonts w:hint="eastAsia" w:ascii="宋体" w:hAnsi="宋体" w:eastAsia="宋体" w:cs="宋体"/>
          <w:bCs w:val="0"/>
          <w:color w:val="auto"/>
          <w:sz w:val="24"/>
          <w:szCs w:val="24"/>
        </w:rPr>
        <w:t>的招标文件（或任务书），根据有关法律、法规、规章规定，我单位经考察现场和研究上述工程招标文件（或任务书）和其他相关文件后，愿意接受招标文件（或任务书）的全部内容和条件，</w:t>
      </w:r>
      <w:r>
        <w:rPr>
          <w:rFonts w:hint="eastAsia" w:ascii="宋体" w:hAnsi="宋体" w:eastAsia="宋体" w:cs="宋体"/>
          <w:bCs w:val="0"/>
          <w:color w:val="000000"/>
          <w:sz w:val="24"/>
          <w:szCs w:val="24"/>
          <w:highlight w:val="none"/>
        </w:rPr>
        <w:t>并</w:t>
      </w:r>
      <w:r>
        <w:rPr>
          <w:rFonts w:hint="eastAsia" w:ascii="宋体" w:hAnsi="宋体" w:eastAsia="宋体" w:cs="宋体"/>
          <w:bCs w:val="0"/>
          <w:color w:val="auto"/>
          <w:sz w:val="24"/>
          <w:szCs w:val="24"/>
        </w:rPr>
        <w:t>承诺按</w:t>
      </w:r>
      <w:r>
        <w:rPr>
          <w:rFonts w:hint="eastAsia" w:ascii="宋体" w:eastAsia="宋体" w:cs="宋体"/>
          <w:bCs w:val="0"/>
          <w:color w:val="auto"/>
          <w:sz w:val="24"/>
          <w:szCs w:val="24"/>
          <w:lang w:val="en-US" w:eastAsia="zh-CN"/>
        </w:rPr>
        <w:t>投标费率大写：</w:t>
      </w:r>
      <w:r>
        <w:rPr>
          <w:rFonts w:hint="eastAsia" w:ascii="宋体" w:eastAsia="宋体" w:cs="宋体"/>
          <w:bCs w:val="0"/>
          <w:color w:val="auto"/>
          <w:sz w:val="24"/>
          <w:szCs w:val="24"/>
          <w:u w:val="single"/>
          <w:lang w:val="en-US" w:eastAsia="zh-CN"/>
        </w:rPr>
        <w:t xml:space="preserve"> </w:t>
      </w:r>
      <w:r>
        <w:rPr>
          <w:rFonts w:hint="eastAsia" w:ascii="宋体" w:eastAsia="宋体" w:cs="宋体"/>
          <w:bCs w:val="0"/>
          <w:color w:val="000000"/>
          <w:sz w:val="24"/>
          <w:szCs w:val="24"/>
          <w:highlight w:val="none"/>
          <w:u w:val="single"/>
          <w:lang w:val="en-US" w:eastAsia="zh-CN"/>
        </w:rPr>
        <w:t xml:space="preserve">      </w:t>
      </w:r>
      <w:r>
        <w:rPr>
          <w:rFonts w:hint="eastAsia" w:ascii="宋体" w:eastAsia="宋体" w:cs="宋体"/>
          <w:bCs w:val="0"/>
          <w:color w:val="000000"/>
          <w:sz w:val="24"/>
          <w:szCs w:val="24"/>
          <w:highlight w:val="none"/>
          <w:lang w:val="en-US" w:eastAsia="zh-CN"/>
        </w:rPr>
        <w:t>（小写：</w:t>
      </w:r>
      <w:r>
        <w:rPr>
          <w:rFonts w:hint="eastAsia" w:ascii="宋体" w:eastAsia="宋体" w:cs="宋体"/>
          <w:bCs w:val="0"/>
          <w:color w:val="000000"/>
          <w:sz w:val="24"/>
          <w:szCs w:val="24"/>
          <w:highlight w:val="none"/>
          <w:u w:val="single"/>
          <w:lang w:val="en-US" w:eastAsia="zh-CN"/>
        </w:rPr>
        <w:t xml:space="preserve">    </w:t>
      </w:r>
      <w:r>
        <w:rPr>
          <w:rFonts w:hint="eastAsia" w:ascii="宋体" w:eastAsia="宋体" w:cs="宋体"/>
          <w:bCs w:val="0"/>
          <w:color w:val="000000"/>
          <w:sz w:val="24"/>
          <w:szCs w:val="24"/>
          <w:highlight w:val="none"/>
          <w:lang w:val="en-US" w:eastAsia="zh-CN"/>
        </w:rPr>
        <w:t>%）</w:t>
      </w:r>
      <w:r>
        <w:rPr>
          <w:rFonts w:hint="eastAsia" w:ascii="宋体" w:eastAsia="宋体" w:cs="宋体"/>
          <w:bCs w:val="0"/>
          <w:color w:val="auto"/>
          <w:sz w:val="24"/>
          <w:szCs w:val="24"/>
          <w:u w:val="none"/>
          <w:lang w:val="en-US" w:eastAsia="zh-CN"/>
        </w:rPr>
        <w:t>，总</w:t>
      </w:r>
      <w:r>
        <w:rPr>
          <w:rFonts w:hint="eastAsia" w:ascii="宋体" w:hAnsi="宋体" w:eastAsia="宋体" w:cs="宋体"/>
          <w:bCs w:val="0"/>
          <w:color w:val="auto"/>
          <w:sz w:val="24"/>
          <w:szCs w:val="24"/>
        </w:rPr>
        <w:t>价人民币大写：</w:t>
      </w:r>
      <w:r>
        <w:rPr>
          <w:rFonts w:hint="eastAsia" w:ascii="宋体" w:eastAsia="宋体" w:cs="宋体"/>
          <w:bCs w:val="0"/>
          <w:color w:val="auto"/>
          <w:sz w:val="24"/>
          <w:szCs w:val="24"/>
          <w:u w:val="single"/>
          <w:lang w:val="en-US" w:eastAsia="zh-CN"/>
        </w:rPr>
        <w:t xml:space="preserve">      </w:t>
      </w:r>
      <w:r>
        <w:rPr>
          <w:rFonts w:hint="eastAsia" w:ascii="宋体" w:hAnsi="宋体" w:eastAsia="宋体" w:cs="宋体"/>
          <w:bCs w:val="0"/>
          <w:color w:val="auto"/>
          <w:sz w:val="24"/>
          <w:szCs w:val="24"/>
        </w:rPr>
        <w:t>元（¥</w:t>
      </w:r>
      <w:r>
        <w:rPr>
          <w:rFonts w:hint="eastAsia" w:ascii="宋体" w:hAnsi="宋体" w:eastAsia="宋体" w:cs="宋体"/>
          <w:bCs w:val="0"/>
          <w:color w:val="auto"/>
          <w:sz w:val="24"/>
          <w:szCs w:val="24"/>
          <w:u w:val="single"/>
        </w:rPr>
        <w:t xml:space="preserve">  </w:t>
      </w:r>
      <w:r>
        <w:rPr>
          <w:rFonts w:hint="eastAsia" w:ascii="宋体" w:eastAsia="宋体" w:cs="宋体"/>
          <w:bCs w:val="0"/>
          <w:color w:val="auto"/>
          <w:sz w:val="24"/>
          <w:szCs w:val="24"/>
          <w:u w:val="single"/>
          <w:lang w:val="en-US" w:eastAsia="zh-CN"/>
        </w:rPr>
        <w:t xml:space="preserve">  </w:t>
      </w:r>
      <w:r>
        <w:rPr>
          <w:rFonts w:hint="eastAsia" w:ascii="宋体" w:hAnsi="宋体" w:eastAsia="宋体" w:cs="宋体"/>
          <w:bCs w:val="0"/>
          <w:color w:val="auto"/>
          <w:sz w:val="24"/>
          <w:szCs w:val="24"/>
        </w:rPr>
        <w:t>元）承接</w:t>
      </w:r>
      <w:r>
        <w:rPr>
          <w:rFonts w:hint="eastAsia" w:ascii="宋体" w:eastAsia="宋体" w:cs="宋体"/>
          <w:color w:val="auto"/>
          <w:sz w:val="24"/>
          <w:szCs w:val="24"/>
          <w:u w:val="single"/>
          <w:lang w:eastAsia="zh-CN"/>
        </w:rPr>
        <w:t xml:space="preserve">香洲区广生村及周边片区城中村改造项目-村集体物业拆除残值费回收利用价值评估服务 </w:t>
      </w:r>
      <w:r>
        <w:rPr>
          <w:rFonts w:hint="eastAsia" w:ascii="宋体" w:hAnsi="宋体" w:eastAsia="宋体" w:cs="宋体"/>
          <w:bCs w:val="0"/>
          <w:color w:val="auto"/>
          <w:sz w:val="24"/>
          <w:szCs w:val="24"/>
        </w:rPr>
        <w:t>项目。</w:t>
      </w:r>
    </w:p>
    <w:p w14:paraId="5FA54F00">
      <w:pPr>
        <w:spacing w:line="360" w:lineRule="auto"/>
        <w:ind w:firstLine="480" w:firstLineChars="200"/>
        <w:rPr>
          <w:rFonts w:hint="eastAsia" w:ascii="宋体" w:eastAsia="宋体"/>
          <w:bCs w:val="0"/>
          <w:color w:val="auto"/>
          <w:sz w:val="28"/>
          <w:szCs w:val="28"/>
        </w:rPr>
      </w:pPr>
      <w:r>
        <w:rPr>
          <w:rFonts w:hint="eastAsia" w:ascii="宋体" w:hAnsi="宋体" w:eastAsia="宋体" w:cs="宋体"/>
          <w:bCs w:val="0"/>
          <w:color w:val="auto"/>
          <w:sz w:val="24"/>
          <w:szCs w:val="24"/>
        </w:rPr>
        <w:t>注：所有报价均为含税价，增值税税率为</w:t>
      </w:r>
      <w:permStart w:id="19" w:edGrp="everyone"/>
      <w:r>
        <w:rPr>
          <w:rFonts w:hint="eastAsia" w:ascii="宋体" w:hAnsi="宋体" w:eastAsia="宋体" w:cs="宋体"/>
          <w:color w:val="auto"/>
          <w:sz w:val="24"/>
          <w:szCs w:val="24"/>
          <w:u w:val="none"/>
          <w:lang w:val="en-US" w:eastAsia="zh-CN"/>
        </w:rPr>
        <w:t xml:space="preserve">    % </w:t>
      </w:r>
      <w:permEnd w:id="19"/>
      <w:r>
        <w:rPr>
          <w:rFonts w:hint="eastAsia" w:ascii="宋体" w:hAnsi="宋体" w:eastAsia="宋体" w:cs="宋体"/>
          <w:color w:val="auto"/>
          <w:sz w:val="24"/>
          <w:szCs w:val="24"/>
          <w:u w:val="none"/>
        </w:rPr>
        <w:t xml:space="preserve"> </w:t>
      </w:r>
      <w:r>
        <w:rPr>
          <w:rFonts w:hint="eastAsia" w:ascii="宋体" w:hAnsi="宋体" w:eastAsia="宋体" w:cs="宋体"/>
          <w:bCs w:val="0"/>
          <w:color w:val="auto"/>
          <w:sz w:val="24"/>
          <w:szCs w:val="24"/>
        </w:rPr>
        <w:t>（</w:t>
      </w:r>
      <w:r>
        <w:rPr>
          <w:rFonts w:hint="eastAsia" w:ascii="宋体" w:eastAsia="宋体" w:cs="宋体"/>
          <w:bCs w:val="0"/>
          <w:color w:val="auto"/>
          <w:sz w:val="24"/>
          <w:szCs w:val="24"/>
          <w:lang w:val="en-US" w:eastAsia="zh-CN"/>
        </w:rPr>
        <w:t>专用</w:t>
      </w:r>
      <w:r>
        <w:rPr>
          <w:rFonts w:hint="eastAsia" w:ascii="宋体" w:hAnsi="宋体" w:eastAsia="宋体" w:cs="宋体"/>
          <w:bCs w:val="0"/>
          <w:color w:val="auto"/>
          <w:sz w:val="24"/>
          <w:szCs w:val="24"/>
        </w:rPr>
        <w:t>发票）。</w:t>
      </w:r>
    </w:p>
    <w:p w14:paraId="38C91435">
      <w:pPr>
        <w:spacing w:line="360" w:lineRule="auto"/>
        <w:ind w:firstLine="0" w:firstLineChars="0"/>
        <w:jc w:val="left"/>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具体报价</w:t>
      </w:r>
      <w:r>
        <w:rPr>
          <w:rFonts w:hint="eastAsia" w:ascii="宋体" w:eastAsia="宋体" w:cs="Times New Roman"/>
          <w:bCs/>
          <w:color w:val="auto"/>
          <w:sz w:val="24"/>
          <w:szCs w:val="24"/>
          <w:highlight w:val="none"/>
          <w:lang w:val="en-US" w:eastAsia="zh-CN"/>
        </w:rPr>
        <w:t>详见《报价清单》。</w:t>
      </w:r>
    </w:p>
    <w:p w14:paraId="3758978A">
      <w:pPr>
        <w:spacing w:line="480" w:lineRule="auto"/>
        <w:ind w:firstLine="0" w:firstLineChars="0"/>
        <w:rPr>
          <w:rFonts w:hint="eastAsia" w:ascii="宋体" w:eastAsia="宋体"/>
          <w:bCs w:val="0"/>
          <w:color w:val="auto"/>
          <w:sz w:val="28"/>
          <w:szCs w:val="28"/>
        </w:rPr>
      </w:pPr>
    </w:p>
    <w:p w14:paraId="0DD980BA">
      <w:pPr>
        <w:spacing w:line="480" w:lineRule="auto"/>
        <w:ind w:firstLine="0" w:firstLineChars="0"/>
        <w:rPr>
          <w:rFonts w:hint="eastAsia" w:ascii="宋体" w:eastAsia="宋体"/>
          <w:bCs w:val="0"/>
          <w:color w:val="auto"/>
          <w:sz w:val="28"/>
          <w:szCs w:val="28"/>
        </w:rPr>
      </w:pPr>
      <w:r>
        <w:rPr>
          <w:rFonts w:hint="eastAsia" w:ascii="宋体" w:eastAsia="宋体"/>
          <w:bCs w:val="0"/>
          <w:color w:val="auto"/>
          <w:sz w:val="28"/>
          <w:szCs w:val="28"/>
        </w:rPr>
        <w:t>投标单位：（公章）</w:t>
      </w:r>
    </w:p>
    <w:p w14:paraId="0EF75420">
      <w:pPr>
        <w:spacing w:line="240" w:lineRule="auto"/>
        <w:rPr>
          <w:rFonts w:hint="eastAsia" w:ascii="宋体" w:eastAsia="宋体"/>
          <w:bCs w:val="0"/>
          <w:color w:val="auto"/>
          <w:sz w:val="28"/>
          <w:szCs w:val="28"/>
        </w:rPr>
      </w:pPr>
      <w:r>
        <w:rPr>
          <w:rFonts w:hint="eastAsia" w:ascii="宋体" w:eastAsia="宋体"/>
          <w:bCs w:val="0"/>
          <w:color w:val="auto"/>
          <w:sz w:val="28"/>
          <w:szCs w:val="28"/>
        </w:rPr>
        <w:t>法定代表人或其授权代理人:（签字或盖章）</w:t>
      </w:r>
      <w:r>
        <w:rPr>
          <w:rFonts w:ascii="宋体" w:eastAsia="宋体"/>
          <w:bCs w:val="0"/>
          <w:color w:val="auto"/>
          <w:sz w:val="28"/>
          <w:szCs w:val="28"/>
        </w:rPr>
        <w:t xml:space="preserve"> </w:t>
      </w:r>
      <w:r>
        <w:rPr>
          <w:rFonts w:hint="eastAsia" w:ascii="宋体" w:eastAsia="宋体"/>
          <w:bCs w:val="0"/>
          <w:color w:val="auto"/>
          <w:sz w:val="28"/>
          <w:szCs w:val="28"/>
        </w:rPr>
        <w:t xml:space="preserve"> </w:t>
      </w:r>
    </w:p>
    <w:p w14:paraId="19AA7345">
      <w:pPr>
        <w:autoSpaceDE w:val="0"/>
        <w:autoSpaceDN w:val="0"/>
        <w:spacing w:before="240" w:beforeLines="100" w:line="360" w:lineRule="auto"/>
        <w:rPr>
          <w:rFonts w:hint="eastAsia" w:ascii="宋体" w:eastAsia="宋体"/>
          <w:color w:val="auto"/>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auto"/>
          <w:sz w:val="28"/>
          <w:szCs w:val="28"/>
        </w:rPr>
        <w:t xml:space="preserve">日 </w:t>
      </w:r>
      <w:r>
        <w:rPr>
          <w:rFonts w:ascii="宋体" w:eastAsia="宋体"/>
          <w:color w:val="auto"/>
          <w:sz w:val="28"/>
          <w:szCs w:val="28"/>
        </w:rPr>
        <w:t xml:space="preserve"> </w:t>
      </w:r>
      <w:r>
        <w:rPr>
          <w:rFonts w:hint="eastAsia" w:ascii="宋体" w:eastAsia="宋体"/>
          <w:color w:val="auto"/>
          <w:sz w:val="28"/>
          <w:szCs w:val="28"/>
        </w:rPr>
        <w:t xml:space="preserve"> 期：</w:t>
      </w:r>
    </w:p>
    <w:p w14:paraId="65B24396">
      <w:pPr>
        <w:autoSpaceDE w:val="0"/>
        <w:autoSpaceDN w:val="0"/>
        <w:spacing w:before="240" w:beforeLines="100" w:line="360" w:lineRule="auto"/>
        <w:rPr>
          <w:rFonts w:hint="eastAsia" w:ascii="宋体" w:eastAsia="宋体" w:cs="Times New Roman"/>
          <w:b/>
          <w:bCs w:val="0"/>
          <w:color w:val="auto"/>
          <w:sz w:val="24"/>
          <w:szCs w:val="24"/>
          <w:highlight w:val="none"/>
          <w:lang w:val="en-US" w:eastAsia="zh-CN"/>
        </w:rPr>
      </w:pPr>
      <w:r>
        <w:rPr>
          <w:rFonts w:hint="eastAsia" w:ascii="宋体" w:eastAsia="宋体" w:cs="Times New Roman"/>
          <w:b/>
          <w:bCs w:val="0"/>
          <w:color w:val="auto"/>
          <w:sz w:val="24"/>
          <w:szCs w:val="24"/>
          <w:highlight w:val="none"/>
          <w:lang w:val="en-US" w:eastAsia="zh-CN"/>
        </w:rPr>
        <w:t>报价清单：</w:t>
      </w:r>
    </w:p>
    <w:tbl>
      <w:tblPr>
        <w:tblStyle w:val="7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8"/>
        <w:gridCol w:w="1549"/>
        <w:gridCol w:w="2812"/>
        <w:gridCol w:w="658"/>
        <w:gridCol w:w="907"/>
        <w:gridCol w:w="1602"/>
        <w:gridCol w:w="1115"/>
        <w:gridCol w:w="1400"/>
        <w:gridCol w:w="1195"/>
        <w:gridCol w:w="2313"/>
      </w:tblGrid>
      <w:tr w14:paraId="5325D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31" w:type="pct"/>
            <w:tcBorders>
              <w:top w:val="single" w:color="auto" w:sz="4" w:space="0"/>
              <w:left w:val="single" w:color="auto" w:sz="4" w:space="0"/>
              <w:bottom w:val="single" w:color="000000" w:sz="4" w:space="0"/>
              <w:right w:val="single" w:color="000000" w:sz="4" w:space="0"/>
            </w:tcBorders>
            <w:shd w:val="clear" w:color="auto" w:fill="D9D9D9"/>
            <w:noWrap/>
            <w:vAlign w:val="center"/>
          </w:tcPr>
          <w:p w14:paraId="22388932">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545"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5D2A1B3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项目名称</w:t>
            </w:r>
          </w:p>
        </w:tc>
        <w:tc>
          <w:tcPr>
            <w:tcW w:w="989"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6DEEC8A1">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项目特征描述</w:t>
            </w:r>
          </w:p>
        </w:tc>
        <w:tc>
          <w:tcPr>
            <w:tcW w:w="231"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0FA1D2E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319"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0350D41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工程量</w:t>
            </w:r>
          </w:p>
        </w:tc>
        <w:tc>
          <w:tcPr>
            <w:tcW w:w="563"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34FE11C9">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eastAsia="宋体" w:cs="宋体"/>
                <w:b/>
                <w:bCs/>
                <w:i w:val="0"/>
                <w:iCs w:val="0"/>
                <w:color w:val="auto"/>
                <w:kern w:val="0"/>
                <w:sz w:val="22"/>
                <w:szCs w:val="22"/>
                <w:u w:val="none"/>
                <w:lang w:val="en-US" w:eastAsia="zh-CN" w:bidi="ar"/>
              </w:rPr>
              <w:t>招标预算价</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（元）</w:t>
            </w:r>
          </w:p>
        </w:tc>
        <w:tc>
          <w:tcPr>
            <w:tcW w:w="392"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3381D0EC">
            <w:pPr>
              <w:keepNext w:val="0"/>
              <w:keepLines w:val="0"/>
              <w:widowControl/>
              <w:suppressLineNumbers w:val="0"/>
              <w:jc w:val="center"/>
              <w:textAlignment w:val="center"/>
              <w:rPr>
                <w:rFonts w:hint="default"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招标控制费率</w:t>
            </w:r>
          </w:p>
        </w:tc>
        <w:tc>
          <w:tcPr>
            <w:tcW w:w="492"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3891975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eastAsia="宋体" w:cs="宋体"/>
                <w:b/>
                <w:bCs/>
                <w:i w:val="0"/>
                <w:iCs w:val="0"/>
                <w:color w:val="auto"/>
                <w:kern w:val="0"/>
                <w:sz w:val="22"/>
                <w:szCs w:val="22"/>
                <w:u w:val="none"/>
                <w:lang w:val="en-US" w:eastAsia="zh-CN" w:bidi="ar"/>
              </w:rPr>
              <w:t>投标报价</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（元）</w:t>
            </w:r>
          </w:p>
        </w:tc>
        <w:tc>
          <w:tcPr>
            <w:tcW w:w="420" w:type="pct"/>
            <w:tcBorders>
              <w:top w:val="single" w:color="auto" w:sz="4" w:space="0"/>
              <w:left w:val="single" w:color="000000" w:sz="4" w:space="0"/>
              <w:bottom w:val="single" w:color="000000" w:sz="4" w:space="0"/>
              <w:right w:val="single" w:color="auto" w:sz="4" w:space="0"/>
            </w:tcBorders>
            <w:shd w:val="clear" w:color="auto" w:fill="D9D9D9"/>
            <w:noWrap/>
            <w:vAlign w:val="center"/>
          </w:tcPr>
          <w:p w14:paraId="4BFB4EEF">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投标费率</w:t>
            </w:r>
          </w:p>
        </w:tc>
        <w:tc>
          <w:tcPr>
            <w:tcW w:w="813" w:type="pct"/>
            <w:tcBorders>
              <w:top w:val="single" w:color="auto" w:sz="4" w:space="0"/>
              <w:left w:val="single" w:color="000000" w:sz="4" w:space="0"/>
              <w:bottom w:val="single" w:color="000000" w:sz="4" w:space="0"/>
              <w:right w:val="single" w:color="auto" w:sz="4" w:space="0"/>
            </w:tcBorders>
            <w:shd w:val="clear" w:color="auto" w:fill="D9D9D9"/>
            <w:noWrap/>
            <w:vAlign w:val="center"/>
          </w:tcPr>
          <w:p w14:paraId="7870DBC2">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备注</w:t>
            </w:r>
          </w:p>
        </w:tc>
      </w:tr>
      <w:tr w14:paraId="4608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231" w:type="pct"/>
            <w:tcBorders>
              <w:top w:val="single" w:color="000000" w:sz="4" w:space="0"/>
              <w:left w:val="single" w:color="auto" w:sz="4" w:space="0"/>
              <w:bottom w:val="single" w:color="auto" w:sz="4" w:space="0"/>
              <w:right w:val="single" w:color="000000" w:sz="4" w:space="0"/>
            </w:tcBorders>
            <w:noWrap/>
            <w:vAlign w:val="center"/>
          </w:tcPr>
          <w:p w14:paraId="3F6B73F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bCs w:val="0"/>
                <w:i w:val="0"/>
                <w:iCs w:val="0"/>
                <w:color w:val="auto"/>
                <w:kern w:val="0"/>
                <w:sz w:val="22"/>
                <w:szCs w:val="22"/>
                <w:u w:val="none"/>
                <w:lang w:val="en-US" w:eastAsia="zh-CN" w:bidi="ar"/>
              </w:rPr>
              <w:t>1</w:t>
            </w:r>
          </w:p>
        </w:tc>
        <w:tc>
          <w:tcPr>
            <w:tcW w:w="545" w:type="pct"/>
            <w:tcBorders>
              <w:top w:val="single" w:color="000000" w:sz="4" w:space="0"/>
              <w:left w:val="single" w:color="000000" w:sz="4" w:space="0"/>
              <w:bottom w:val="single" w:color="auto" w:sz="4" w:space="0"/>
              <w:right w:val="single" w:color="000000" w:sz="4" w:space="0"/>
            </w:tcBorders>
            <w:noWrap w:val="0"/>
            <w:vAlign w:val="center"/>
          </w:tcPr>
          <w:p w14:paraId="18E5C93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bCs/>
                <w:i w:val="0"/>
                <w:iCs w:val="0"/>
                <w:color w:val="auto"/>
                <w:sz w:val="22"/>
                <w:szCs w:val="22"/>
                <w:u w:val="none"/>
              </w:rPr>
              <w:t>香洲区广生村及周边片区城中村改造</w:t>
            </w:r>
            <w:r>
              <w:rPr>
                <w:rFonts w:hint="eastAsia" w:ascii="宋体" w:hAnsi="宋体" w:eastAsia="宋体" w:cs="宋体"/>
                <w:bCs/>
                <w:i w:val="0"/>
                <w:iCs w:val="0"/>
                <w:color w:val="auto"/>
                <w:sz w:val="22"/>
                <w:szCs w:val="22"/>
                <w:u w:val="none"/>
                <w:lang w:val="en-US" w:eastAsia="zh-CN"/>
              </w:rPr>
              <w:t>项目</w:t>
            </w:r>
            <w:r>
              <w:rPr>
                <w:rFonts w:hint="eastAsia" w:ascii="宋体" w:hAnsi="宋体" w:eastAsia="宋体" w:cs="宋体"/>
                <w:bCs/>
                <w:i w:val="0"/>
                <w:iCs w:val="0"/>
                <w:color w:val="auto"/>
                <w:sz w:val="22"/>
                <w:szCs w:val="22"/>
                <w:u w:val="none"/>
              </w:rPr>
              <w:t>-村集体物业拆除残值费回收利用价值评估服务</w:t>
            </w:r>
          </w:p>
        </w:tc>
        <w:tc>
          <w:tcPr>
            <w:tcW w:w="989" w:type="pct"/>
            <w:tcBorders>
              <w:top w:val="single" w:color="000000" w:sz="4" w:space="0"/>
              <w:left w:val="single" w:color="000000" w:sz="4" w:space="0"/>
              <w:bottom w:val="single" w:color="auto" w:sz="4" w:space="0"/>
              <w:right w:val="single" w:color="000000" w:sz="4" w:space="0"/>
            </w:tcBorders>
            <w:noWrap w:val="0"/>
            <w:vAlign w:val="center"/>
          </w:tcPr>
          <w:p w14:paraId="4A72389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1、工作内容：</w:t>
            </w:r>
          </w:p>
          <w:p w14:paraId="6EFB1CC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（1）编制项目的市场价值评估服务评估报告书；</w:t>
            </w:r>
          </w:p>
          <w:p w14:paraId="69BC297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（2）出具资产评估报告；</w:t>
            </w:r>
          </w:p>
          <w:p w14:paraId="3BB4113F">
            <w:pPr>
              <w:keepNext w:val="0"/>
              <w:keepLines w:val="0"/>
              <w:widowControl/>
              <w:suppressLineNumbers w:val="0"/>
              <w:jc w:val="left"/>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rPr>
              <w:t>2、具体内容详见设计任务书</w:t>
            </w:r>
            <w:r>
              <w:rPr>
                <w:rFonts w:hint="eastAsia" w:ascii="宋体" w:eastAsia="宋体" w:cs="宋体"/>
                <w:i w:val="0"/>
                <w:iCs w:val="0"/>
                <w:color w:val="auto"/>
                <w:sz w:val="22"/>
                <w:szCs w:val="22"/>
                <w:u w:val="none"/>
                <w:lang w:eastAsia="zh-CN"/>
              </w:rPr>
              <w:t>。</w:t>
            </w:r>
          </w:p>
        </w:tc>
        <w:tc>
          <w:tcPr>
            <w:tcW w:w="231" w:type="pct"/>
            <w:tcBorders>
              <w:top w:val="single" w:color="000000" w:sz="4" w:space="0"/>
              <w:left w:val="single" w:color="000000" w:sz="4" w:space="0"/>
              <w:bottom w:val="single" w:color="auto" w:sz="4" w:space="0"/>
              <w:right w:val="single" w:color="000000" w:sz="4" w:space="0"/>
            </w:tcBorders>
            <w:noWrap/>
            <w:vAlign w:val="center"/>
          </w:tcPr>
          <w:p w14:paraId="557898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bCs w:val="0"/>
                <w:i w:val="0"/>
                <w:iCs w:val="0"/>
                <w:color w:val="auto"/>
                <w:kern w:val="0"/>
                <w:sz w:val="22"/>
                <w:szCs w:val="22"/>
                <w:u w:val="none"/>
                <w:lang w:val="en-US" w:eastAsia="zh-CN" w:bidi="ar"/>
              </w:rPr>
              <w:t>项</w:t>
            </w:r>
          </w:p>
        </w:tc>
        <w:tc>
          <w:tcPr>
            <w:tcW w:w="319" w:type="pct"/>
            <w:tcBorders>
              <w:top w:val="single" w:color="000000" w:sz="4" w:space="0"/>
              <w:left w:val="single" w:color="000000" w:sz="4" w:space="0"/>
              <w:bottom w:val="single" w:color="auto" w:sz="4" w:space="0"/>
              <w:right w:val="single" w:color="000000" w:sz="4" w:space="0"/>
            </w:tcBorders>
            <w:noWrap w:val="0"/>
            <w:vAlign w:val="center"/>
          </w:tcPr>
          <w:p w14:paraId="428BD3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bCs w:val="0"/>
                <w:i w:val="0"/>
                <w:iCs w:val="0"/>
                <w:color w:val="auto"/>
                <w:kern w:val="0"/>
                <w:sz w:val="22"/>
                <w:szCs w:val="22"/>
                <w:u w:val="none"/>
                <w:lang w:val="en-US" w:eastAsia="zh-CN" w:bidi="ar"/>
              </w:rPr>
              <w:t xml:space="preserve">1.00 </w:t>
            </w:r>
          </w:p>
        </w:tc>
        <w:tc>
          <w:tcPr>
            <w:tcW w:w="563" w:type="pct"/>
            <w:tcBorders>
              <w:top w:val="single" w:color="000000" w:sz="4" w:space="0"/>
              <w:left w:val="single" w:color="000000" w:sz="4" w:space="0"/>
              <w:bottom w:val="single" w:color="auto" w:sz="4" w:space="0"/>
              <w:right w:val="single" w:color="000000" w:sz="4" w:space="0"/>
            </w:tcBorders>
            <w:noWrap/>
            <w:vAlign w:val="center"/>
          </w:tcPr>
          <w:p w14:paraId="5A7BE5C6">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bCs w:val="0"/>
                <w:i w:val="0"/>
                <w:iCs w:val="0"/>
                <w:color w:val="auto"/>
                <w:kern w:val="0"/>
                <w:sz w:val="22"/>
                <w:szCs w:val="22"/>
                <w:u w:val="none"/>
                <w:lang w:val="en-US" w:eastAsia="zh-CN" w:bidi="ar"/>
              </w:rPr>
              <w:t xml:space="preserve"> </w:t>
            </w:r>
            <w:r>
              <w:rPr>
                <w:rFonts w:hint="eastAsia" w:ascii="宋体" w:eastAsia="宋体" w:cs="宋体"/>
                <w:bCs w:val="0"/>
                <w:i w:val="0"/>
                <w:iCs w:val="0"/>
                <w:color w:val="auto"/>
                <w:kern w:val="0"/>
                <w:sz w:val="22"/>
                <w:szCs w:val="22"/>
                <w:u w:val="none"/>
                <w:lang w:val="en-US" w:eastAsia="zh-CN" w:bidi="ar"/>
              </w:rPr>
              <w:t>18,722.79</w:t>
            </w:r>
          </w:p>
        </w:tc>
        <w:tc>
          <w:tcPr>
            <w:tcW w:w="392" w:type="pct"/>
            <w:tcBorders>
              <w:top w:val="single" w:color="000000" w:sz="4" w:space="0"/>
              <w:left w:val="single" w:color="000000" w:sz="4" w:space="0"/>
              <w:bottom w:val="single" w:color="auto" w:sz="4" w:space="0"/>
              <w:right w:val="single" w:color="000000" w:sz="4" w:space="0"/>
            </w:tcBorders>
            <w:noWrap w:val="0"/>
            <w:vAlign w:val="center"/>
          </w:tcPr>
          <w:p w14:paraId="7AFBC35E">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80.00%</w:t>
            </w:r>
          </w:p>
        </w:tc>
        <w:tc>
          <w:tcPr>
            <w:tcW w:w="492" w:type="pct"/>
            <w:tcBorders>
              <w:top w:val="single" w:color="000000" w:sz="4" w:space="0"/>
              <w:left w:val="single" w:color="000000" w:sz="4" w:space="0"/>
              <w:bottom w:val="single" w:color="auto" w:sz="4" w:space="0"/>
              <w:right w:val="single" w:color="000000" w:sz="4" w:space="0"/>
            </w:tcBorders>
            <w:noWrap w:val="0"/>
            <w:vAlign w:val="center"/>
          </w:tcPr>
          <w:p w14:paraId="0EDF86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bCs w:val="0"/>
                <w:i w:val="0"/>
                <w:iCs w:val="0"/>
                <w:color w:val="auto"/>
                <w:kern w:val="0"/>
                <w:sz w:val="22"/>
                <w:szCs w:val="22"/>
                <w:u w:val="none"/>
                <w:lang w:val="en-US" w:eastAsia="zh-CN" w:bidi="ar"/>
              </w:rPr>
              <w:t xml:space="preserve"> </w:t>
            </w:r>
          </w:p>
        </w:tc>
        <w:tc>
          <w:tcPr>
            <w:tcW w:w="420" w:type="pct"/>
            <w:tcBorders>
              <w:top w:val="single" w:color="000000" w:sz="4" w:space="0"/>
              <w:left w:val="single" w:color="000000" w:sz="4" w:space="0"/>
              <w:bottom w:val="single" w:color="auto" w:sz="4" w:space="0"/>
              <w:right w:val="single" w:color="auto" w:sz="4" w:space="0"/>
            </w:tcBorders>
            <w:noWrap w:val="0"/>
            <w:vAlign w:val="center"/>
          </w:tcPr>
          <w:p w14:paraId="5A4162E3">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813" w:type="pct"/>
            <w:tcBorders>
              <w:top w:val="single" w:color="000000" w:sz="4" w:space="0"/>
              <w:left w:val="single" w:color="000000" w:sz="4" w:space="0"/>
              <w:bottom w:val="single" w:color="auto" w:sz="4" w:space="0"/>
              <w:right w:val="single" w:color="auto" w:sz="4" w:space="0"/>
            </w:tcBorders>
            <w:noWrap w:val="0"/>
            <w:vAlign w:val="center"/>
          </w:tcPr>
          <w:p w14:paraId="0BFFF8F9">
            <w:pPr>
              <w:keepNext w:val="0"/>
              <w:keepLines w:val="0"/>
              <w:widowControl/>
              <w:suppressLineNumbers w:val="0"/>
              <w:jc w:val="left"/>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bCs w:val="0"/>
                <w:i w:val="0"/>
                <w:iCs w:val="0"/>
                <w:color w:val="auto"/>
                <w:kern w:val="0"/>
                <w:sz w:val="22"/>
                <w:szCs w:val="22"/>
                <w:u w:val="none"/>
                <w:lang w:val="en-US" w:eastAsia="zh-CN" w:bidi="ar"/>
              </w:rPr>
              <w:t>1、承包方式：</w:t>
            </w:r>
            <w:r>
              <w:rPr>
                <w:rFonts w:hint="eastAsia" w:ascii="宋体" w:eastAsia="宋体" w:cs="宋体"/>
                <w:bCs w:val="0"/>
                <w:i w:val="0"/>
                <w:iCs w:val="0"/>
                <w:color w:val="auto"/>
                <w:kern w:val="0"/>
                <w:sz w:val="22"/>
                <w:szCs w:val="22"/>
                <w:u w:val="none"/>
                <w:lang w:val="en-US" w:eastAsia="zh-CN" w:bidi="ar"/>
              </w:rPr>
              <w:t>固定费率</w:t>
            </w:r>
          </w:p>
        </w:tc>
      </w:tr>
    </w:tbl>
    <w:p w14:paraId="72D2AA4A">
      <w:pPr>
        <w:spacing w:line="240" w:lineRule="auto"/>
        <w:rPr>
          <w:rFonts w:hint="eastAsia" w:ascii="宋体" w:eastAsia="宋体"/>
          <w:bCs w:val="0"/>
          <w:color w:val="000000"/>
          <w:sz w:val="28"/>
          <w:szCs w:val="28"/>
        </w:rPr>
      </w:pPr>
    </w:p>
    <w:p w14:paraId="427C7323">
      <w:pPr>
        <w:spacing w:line="24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14:paraId="513336C7">
      <w:pPr>
        <w:autoSpaceDE w:val="0"/>
        <w:autoSpaceDN w:val="0"/>
        <w:spacing w:before="240" w:beforeLines="100" w:line="360" w:lineRule="auto"/>
        <w:rPr>
          <w:rFonts w:hint="eastAsia" w:ascii="宋体" w:hAnsi="宋体" w:eastAsia="宋体" w:cs="Times New Roman"/>
          <w:bCs w:val="0"/>
          <w:color w:val="000000"/>
          <w:kern w:val="2"/>
          <w:sz w:val="28"/>
          <w:szCs w:val="28"/>
          <w:lang w:val="en-US" w:eastAsia="zh-CN" w:bidi="ar-SA"/>
        </w:rPr>
      </w:pPr>
      <w:r>
        <w:rPr>
          <w:rFonts w:hint="eastAsia" w:ascii="宋体" w:eastAsia="宋体"/>
          <w:bCs w:val="0"/>
          <w:color w:val="000000"/>
          <w:sz w:val="28"/>
          <w:szCs w:val="28"/>
        </w:rPr>
        <w:t>法定代表人或其授权代理人:（签字或盖章）</w:t>
      </w:r>
    </w:p>
    <w:p w14:paraId="3436B366">
      <w:pPr>
        <w:pStyle w:val="2"/>
        <w:rPr>
          <w:rFonts w:hint="eastAsia" w:ascii="宋体" w:hAnsi="宋体" w:eastAsia="宋体" w:cs="Times New Roman"/>
          <w:bCs w:val="0"/>
          <w:color w:val="000000"/>
          <w:kern w:val="2"/>
          <w:sz w:val="28"/>
          <w:szCs w:val="28"/>
          <w:lang w:val="en-US" w:eastAsia="zh-CN" w:bidi="ar-SA"/>
        </w:rPr>
        <w:sectPr>
          <w:pgSz w:w="16840" w:h="11907" w:orient="landscape"/>
          <w:pgMar w:top="1701" w:right="1418" w:bottom="1701" w:left="1418" w:header="794" w:footer="794" w:gutter="0"/>
          <w:cols w:space="720" w:num="1"/>
          <w:docGrid w:linePitch="285" w:charSpace="0"/>
        </w:sectPr>
      </w:pPr>
      <w:r>
        <w:rPr>
          <w:rFonts w:hint="eastAsia" w:ascii="宋体" w:hAnsi="宋体" w:eastAsia="宋体" w:cs="Times New Roman"/>
          <w:bCs w:val="0"/>
          <w:color w:val="000000"/>
          <w:kern w:val="2"/>
          <w:sz w:val="28"/>
          <w:szCs w:val="28"/>
          <w:lang w:val="en-US" w:eastAsia="zh-CN" w:bidi="ar-SA"/>
        </w:rPr>
        <w:t>日期：</w:t>
      </w:r>
    </w:p>
    <w:p w14:paraId="705F8A92">
      <w:pPr>
        <w:pageBreakBefore/>
        <w:spacing w:line="500" w:lineRule="exact"/>
        <w:rPr>
          <w:rStyle w:val="79"/>
          <w:bCs w:val="0"/>
          <w:color w:val="auto"/>
          <w:sz w:val="36"/>
          <w:szCs w:val="36"/>
        </w:rPr>
      </w:pPr>
      <w:r>
        <w:rPr>
          <w:rFonts w:hint="eastAsia"/>
          <w:color w:val="auto"/>
          <w:sz w:val="32"/>
          <w:szCs w:val="32"/>
          <w:lang w:val="zh-CN"/>
        </w:rPr>
        <w:t>投标文件格式：投标承诺书</w:t>
      </w:r>
    </w:p>
    <w:p w14:paraId="33EB4ACA">
      <w:pPr>
        <w:spacing w:line="500" w:lineRule="exact"/>
        <w:jc w:val="center"/>
        <w:rPr>
          <w:rStyle w:val="79"/>
          <w:bCs w:val="0"/>
          <w:color w:val="auto"/>
          <w:sz w:val="36"/>
          <w:szCs w:val="36"/>
        </w:rPr>
      </w:pPr>
    </w:p>
    <w:p w14:paraId="632A1F9C">
      <w:pPr>
        <w:spacing w:line="500" w:lineRule="exact"/>
        <w:jc w:val="center"/>
        <w:rPr>
          <w:rStyle w:val="79"/>
          <w:rFonts w:hint="eastAsia"/>
          <w:bCs w:val="0"/>
          <w:color w:val="auto"/>
          <w:sz w:val="36"/>
          <w:szCs w:val="36"/>
        </w:rPr>
      </w:pPr>
      <w:r>
        <w:rPr>
          <w:rStyle w:val="79"/>
          <w:bCs w:val="0"/>
          <w:color w:val="auto"/>
          <w:sz w:val="36"/>
          <w:szCs w:val="36"/>
        </w:rPr>
        <w:t>投 标 承 诺 书</w:t>
      </w:r>
    </w:p>
    <w:p w14:paraId="30557742">
      <w:pPr>
        <w:spacing w:line="360" w:lineRule="auto"/>
        <w:ind w:right="-91"/>
        <w:rPr>
          <w:rFonts w:ascii="宋体" w:eastAsia="宋体"/>
          <w:b/>
          <w:color w:val="auto"/>
          <w:sz w:val="24"/>
          <w:szCs w:val="24"/>
        </w:rPr>
      </w:pPr>
    </w:p>
    <w:p w14:paraId="68AEB6C1">
      <w:pPr>
        <w:spacing w:line="360" w:lineRule="auto"/>
        <w:ind w:right="-91"/>
        <w:rPr>
          <w:rFonts w:ascii="宋体" w:eastAsia="宋体"/>
          <w:b/>
          <w:color w:val="auto"/>
          <w:sz w:val="24"/>
          <w:szCs w:val="24"/>
        </w:rPr>
      </w:pPr>
      <w:r>
        <w:rPr>
          <w:rFonts w:hint="eastAsia" w:ascii="宋体" w:eastAsia="宋体"/>
          <w:color w:val="auto"/>
          <w:sz w:val="24"/>
          <w:szCs w:val="24"/>
          <w:u w:val="single"/>
          <w:lang w:eastAsia="zh-CN"/>
        </w:rPr>
        <w:t xml:space="preserve">珠海正方世康投资有限公司 </w:t>
      </w:r>
      <w:r>
        <w:rPr>
          <w:rFonts w:hint="eastAsia" w:ascii="宋体" w:eastAsia="宋体"/>
          <w:b/>
          <w:color w:val="auto"/>
          <w:sz w:val="24"/>
          <w:szCs w:val="24"/>
        </w:rPr>
        <w:t>：</w:t>
      </w:r>
    </w:p>
    <w:p w14:paraId="6167DC17">
      <w:pPr>
        <w:pStyle w:val="33"/>
        <w:spacing w:line="360" w:lineRule="auto"/>
        <w:ind w:firstLine="560"/>
        <w:rPr>
          <w:rFonts w:hint="eastAsia" w:ascii="宋体" w:eastAsia="宋体"/>
          <w:color w:val="auto"/>
          <w:sz w:val="24"/>
          <w:szCs w:val="24"/>
        </w:rPr>
      </w:pPr>
      <w:r>
        <w:rPr>
          <w:rFonts w:hint="eastAsia" w:ascii="宋体" w:eastAsia="宋体"/>
          <w:color w:val="auto"/>
          <w:sz w:val="24"/>
          <w:szCs w:val="24"/>
        </w:rPr>
        <w:t>本投标人已详细阅读了</w:t>
      </w:r>
      <w:r>
        <w:rPr>
          <w:rFonts w:hint="eastAsia" w:ascii="宋体" w:eastAsia="宋体" w:cs="Times New Roman"/>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项目招标文件</w:t>
      </w:r>
      <w:r>
        <w:rPr>
          <w:rFonts w:hint="eastAsia" w:ascii="宋体" w:eastAsia="宋体"/>
          <w:bCs w:val="0"/>
          <w:color w:val="auto"/>
          <w:sz w:val="24"/>
          <w:szCs w:val="24"/>
        </w:rPr>
        <w:t>（或任务书）的所有内容（包括所有已提供的参考资料和有关附件）</w:t>
      </w:r>
      <w:r>
        <w:rPr>
          <w:rFonts w:hint="eastAsia" w:ascii="宋体" w:eastAsia="宋体"/>
          <w:color w:val="auto"/>
          <w:sz w:val="24"/>
          <w:szCs w:val="24"/>
        </w:rPr>
        <w:t>，自愿参加上述项目投标，现就有关事项向招标人郑重承诺如下：</w:t>
      </w:r>
    </w:p>
    <w:p w14:paraId="16D7A16D">
      <w:pPr>
        <w:pStyle w:val="33"/>
        <w:spacing w:line="360" w:lineRule="auto"/>
        <w:ind w:firstLine="560"/>
        <w:rPr>
          <w:rFonts w:ascii="宋体" w:eastAsia="宋体"/>
          <w:color w:val="auto"/>
          <w:sz w:val="24"/>
          <w:szCs w:val="24"/>
        </w:rPr>
      </w:pPr>
      <w:r>
        <w:rPr>
          <w:rFonts w:hint="eastAsia" w:ascii="宋体" w:eastAsia="宋体"/>
          <w:color w:val="auto"/>
          <w:sz w:val="24"/>
          <w:szCs w:val="24"/>
        </w:rPr>
        <w:t>1.遵守中华人民共和国、广东省、珠海市有关招标投标的法律法规规定，自觉维护建筑市场秩序。</w:t>
      </w:r>
    </w:p>
    <w:p w14:paraId="31BE7B3E">
      <w:pPr>
        <w:pStyle w:val="33"/>
        <w:spacing w:line="360" w:lineRule="auto"/>
        <w:ind w:firstLine="560"/>
        <w:rPr>
          <w:rFonts w:hint="eastAsia" w:ascii="宋体" w:eastAsia="宋体"/>
          <w:color w:val="auto"/>
          <w:sz w:val="24"/>
          <w:szCs w:val="24"/>
        </w:rPr>
      </w:pPr>
      <w:bookmarkStart w:id="16" w:name="_Hlk45004629"/>
      <w:r>
        <w:rPr>
          <w:rFonts w:hint="eastAsia" w:ascii="宋体" w:eastAsia="宋体"/>
          <w:color w:val="auto"/>
          <w:sz w:val="24"/>
          <w:szCs w:val="24"/>
        </w:rPr>
        <w:t>2</w:t>
      </w:r>
      <w:r>
        <w:rPr>
          <w:rFonts w:ascii="宋体" w:eastAsia="宋体"/>
          <w:color w:val="auto"/>
          <w:sz w:val="24"/>
          <w:szCs w:val="24"/>
        </w:rPr>
        <w:t>.</w:t>
      </w:r>
      <w:r>
        <w:rPr>
          <w:rFonts w:hint="eastAsia" w:ascii="宋体" w:eastAsia="宋体"/>
          <w:color w:val="auto"/>
          <w:sz w:val="24"/>
          <w:szCs w:val="24"/>
        </w:rPr>
        <w:t>保证我方</w:t>
      </w:r>
      <w:bookmarkStart w:id="17" w:name="_Hlk45268713"/>
      <w:r>
        <w:rPr>
          <w:rFonts w:hint="eastAsia" w:ascii="宋体" w:eastAsia="宋体"/>
          <w:color w:val="auto"/>
          <w:sz w:val="24"/>
          <w:szCs w:val="24"/>
        </w:rPr>
        <w:t>与其他投标人不存在单位负责人为同一人或者存在控股、管理关系</w:t>
      </w:r>
      <w:bookmarkEnd w:id="17"/>
      <w:r>
        <w:rPr>
          <w:rFonts w:hint="eastAsia" w:ascii="宋体" w:eastAsia="宋体"/>
          <w:color w:val="auto"/>
          <w:sz w:val="24"/>
          <w:szCs w:val="24"/>
        </w:rPr>
        <w:t>。</w:t>
      </w:r>
    </w:p>
    <w:bookmarkEnd w:id="16"/>
    <w:p w14:paraId="14527F54">
      <w:pPr>
        <w:pStyle w:val="33"/>
        <w:spacing w:line="360" w:lineRule="auto"/>
        <w:ind w:firstLine="560"/>
        <w:rPr>
          <w:rFonts w:hint="eastAsia" w:ascii="宋体" w:eastAsia="宋体"/>
          <w:color w:val="auto"/>
          <w:sz w:val="24"/>
          <w:szCs w:val="24"/>
        </w:rPr>
      </w:pPr>
      <w:r>
        <w:rPr>
          <w:rFonts w:ascii="宋体" w:eastAsia="宋体"/>
          <w:color w:val="auto"/>
          <w:sz w:val="24"/>
          <w:szCs w:val="24"/>
        </w:rPr>
        <w:t>3</w:t>
      </w:r>
      <w:r>
        <w:rPr>
          <w:rFonts w:hint="eastAsia" w:ascii="宋体" w:eastAsia="宋体"/>
          <w:color w:val="auto"/>
          <w:sz w:val="24"/>
          <w:szCs w:val="24"/>
        </w:rPr>
        <w:t>.接受招标文件</w:t>
      </w:r>
      <w:r>
        <w:rPr>
          <w:rFonts w:hint="eastAsia" w:ascii="宋体" w:eastAsia="宋体"/>
          <w:bCs w:val="0"/>
          <w:color w:val="auto"/>
          <w:sz w:val="24"/>
          <w:szCs w:val="24"/>
        </w:rPr>
        <w:t>（或任务书）</w:t>
      </w:r>
      <w:r>
        <w:rPr>
          <w:rFonts w:hint="eastAsia" w:ascii="宋体" w:eastAsia="宋体"/>
          <w:color w:val="auto"/>
          <w:sz w:val="24"/>
          <w:szCs w:val="24"/>
        </w:rPr>
        <w:t>全部内容。</w:t>
      </w:r>
    </w:p>
    <w:p w14:paraId="0345B714">
      <w:pPr>
        <w:pStyle w:val="33"/>
        <w:spacing w:line="360" w:lineRule="auto"/>
        <w:ind w:firstLine="560"/>
        <w:rPr>
          <w:rFonts w:hint="eastAsia" w:ascii="宋体" w:eastAsia="宋体"/>
          <w:color w:val="auto"/>
          <w:sz w:val="24"/>
          <w:szCs w:val="24"/>
        </w:rPr>
      </w:pPr>
      <w:r>
        <w:rPr>
          <w:rFonts w:ascii="宋体" w:eastAsia="宋体"/>
          <w:color w:val="auto"/>
          <w:sz w:val="24"/>
          <w:szCs w:val="24"/>
        </w:rPr>
        <w:t>4</w:t>
      </w:r>
      <w:r>
        <w:rPr>
          <w:rFonts w:hint="eastAsia" w:ascii="宋体" w:eastAsia="宋体"/>
          <w:color w:val="auto"/>
          <w:sz w:val="24"/>
          <w:szCs w:val="24"/>
        </w:rPr>
        <w:t>.保证投标文件内容无任何虚假。若评标过程中查出有虚假，同意作无效投标文件处理，若中标之后查出有虚假，同意废除中标资格，并没收投标保证金。</w:t>
      </w:r>
    </w:p>
    <w:p w14:paraId="1E0ADC83">
      <w:pPr>
        <w:pStyle w:val="33"/>
        <w:spacing w:line="360" w:lineRule="auto"/>
        <w:ind w:firstLine="560"/>
        <w:rPr>
          <w:rFonts w:hint="eastAsia" w:ascii="宋体" w:eastAsia="宋体"/>
          <w:color w:val="auto"/>
          <w:sz w:val="24"/>
          <w:szCs w:val="24"/>
        </w:rPr>
      </w:pPr>
      <w:r>
        <w:rPr>
          <w:rFonts w:ascii="宋体" w:eastAsia="宋体"/>
          <w:color w:val="auto"/>
          <w:sz w:val="24"/>
          <w:szCs w:val="24"/>
        </w:rPr>
        <w:t>5</w:t>
      </w:r>
      <w:r>
        <w:rPr>
          <w:rFonts w:hint="eastAsia" w:ascii="宋体" w:eastAsia="宋体"/>
          <w:color w:val="auto"/>
          <w:sz w:val="24"/>
          <w:szCs w:val="24"/>
        </w:rPr>
        <w:t>.保证投标文件不存在低于成本的恶意报价行为。</w:t>
      </w:r>
    </w:p>
    <w:p w14:paraId="297B087A">
      <w:pPr>
        <w:pStyle w:val="33"/>
        <w:spacing w:line="360" w:lineRule="auto"/>
        <w:ind w:firstLine="560"/>
        <w:rPr>
          <w:rFonts w:hint="eastAsia" w:ascii="宋体" w:eastAsia="宋体"/>
          <w:color w:val="auto"/>
          <w:sz w:val="24"/>
          <w:szCs w:val="24"/>
        </w:rPr>
      </w:pPr>
      <w:r>
        <w:rPr>
          <w:rFonts w:ascii="宋体" w:eastAsia="宋体"/>
          <w:color w:val="auto"/>
          <w:sz w:val="24"/>
          <w:szCs w:val="24"/>
        </w:rPr>
        <w:t>6</w:t>
      </w:r>
      <w:r>
        <w:rPr>
          <w:rFonts w:hint="eastAsia" w:ascii="宋体" w:eastAsia="宋体"/>
          <w:color w:val="auto"/>
          <w:sz w:val="24"/>
          <w:szCs w:val="24"/>
        </w:rPr>
        <w:t>.保证按招标文件</w:t>
      </w:r>
      <w:r>
        <w:rPr>
          <w:rFonts w:hint="eastAsia" w:ascii="宋体" w:eastAsia="宋体"/>
          <w:bCs w:val="0"/>
          <w:color w:val="auto"/>
          <w:sz w:val="24"/>
          <w:szCs w:val="24"/>
        </w:rPr>
        <w:t>（或任务书）</w:t>
      </w:r>
      <w:r>
        <w:rPr>
          <w:rFonts w:hint="eastAsia" w:ascii="宋体" w:eastAsia="宋体"/>
          <w:color w:val="auto"/>
          <w:sz w:val="24"/>
          <w:szCs w:val="24"/>
        </w:rPr>
        <w:t>的规定内容商签合同。</w:t>
      </w:r>
    </w:p>
    <w:p w14:paraId="1C6BF2D8">
      <w:pPr>
        <w:pStyle w:val="33"/>
        <w:spacing w:line="360" w:lineRule="auto"/>
        <w:ind w:firstLine="560"/>
        <w:rPr>
          <w:rFonts w:hint="eastAsia" w:ascii="宋体" w:eastAsia="宋体"/>
          <w:color w:val="auto"/>
          <w:sz w:val="24"/>
          <w:szCs w:val="24"/>
        </w:rPr>
      </w:pPr>
      <w:r>
        <w:rPr>
          <w:rFonts w:ascii="宋体" w:eastAsia="宋体"/>
          <w:color w:val="auto"/>
          <w:sz w:val="24"/>
          <w:szCs w:val="24"/>
        </w:rPr>
        <w:t>7</w:t>
      </w:r>
      <w:r>
        <w:rPr>
          <w:rFonts w:hint="eastAsia" w:ascii="宋体" w:eastAsia="宋体"/>
          <w:color w:val="auto"/>
          <w:sz w:val="24"/>
          <w:szCs w:val="24"/>
        </w:rPr>
        <w:t xml:space="preserve">.保证按合同约定完成合同范围内的全部内容。 </w:t>
      </w:r>
    </w:p>
    <w:p w14:paraId="0AC0FC10">
      <w:pPr>
        <w:pStyle w:val="33"/>
        <w:spacing w:line="360" w:lineRule="auto"/>
        <w:ind w:firstLine="560"/>
        <w:rPr>
          <w:rFonts w:hint="eastAsia" w:ascii="宋体" w:eastAsia="宋体"/>
          <w:color w:val="auto"/>
          <w:sz w:val="24"/>
          <w:szCs w:val="24"/>
        </w:rPr>
      </w:pPr>
      <w:r>
        <w:rPr>
          <w:rFonts w:ascii="宋体" w:eastAsia="宋体"/>
          <w:color w:val="auto"/>
          <w:sz w:val="24"/>
          <w:szCs w:val="24"/>
        </w:rPr>
        <w:t>8</w:t>
      </w:r>
      <w:r>
        <w:rPr>
          <w:rFonts w:hint="eastAsia" w:ascii="宋体" w:eastAsia="宋体"/>
          <w:color w:val="auto"/>
          <w:sz w:val="24"/>
          <w:szCs w:val="24"/>
        </w:rPr>
        <w:t>.保证中标之后安排专业技术人员开展工作。</w:t>
      </w:r>
    </w:p>
    <w:p w14:paraId="6D9F224C">
      <w:pPr>
        <w:pStyle w:val="33"/>
        <w:spacing w:line="360" w:lineRule="auto"/>
        <w:ind w:firstLine="560"/>
        <w:rPr>
          <w:rFonts w:hint="eastAsia" w:ascii="宋体" w:eastAsia="宋体"/>
          <w:color w:val="auto"/>
          <w:sz w:val="24"/>
          <w:szCs w:val="24"/>
        </w:rPr>
      </w:pPr>
      <w:r>
        <w:rPr>
          <w:rFonts w:ascii="宋体" w:eastAsia="宋体"/>
          <w:color w:val="auto"/>
          <w:sz w:val="24"/>
          <w:szCs w:val="24"/>
        </w:rPr>
        <w:t>9</w:t>
      </w:r>
      <w:r>
        <w:rPr>
          <w:rFonts w:hint="eastAsia" w:ascii="宋体" w:eastAsia="宋体"/>
          <w:color w:val="auto"/>
          <w:sz w:val="24"/>
          <w:szCs w:val="24"/>
        </w:rPr>
        <w:t>.保证按招标文件及合同约定的原则处理服务费事宜，不发生签署合同之后恶意提高服务费用的行为。同时也理解，贵方不负担我方的任何投标费用。</w:t>
      </w:r>
    </w:p>
    <w:p w14:paraId="3FA9A613">
      <w:pPr>
        <w:pStyle w:val="33"/>
        <w:spacing w:line="360" w:lineRule="auto"/>
        <w:ind w:firstLine="560"/>
        <w:rPr>
          <w:rFonts w:hint="eastAsia" w:ascii="宋体" w:eastAsia="宋体"/>
          <w:color w:val="auto"/>
          <w:sz w:val="24"/>
          <w:szCs w:val="24"/>
        </w:rPr>
      </w:pPr>
      <w:r>
        <w:rPr>
          <w:rFonts w:hint="eastAsia" w:ascii="宋体" w:eastAsia="宋体"/>
          <w:color w:val="auto"/>
          <w:sz w:val="24"/>
          <w:szCs w:val="24"/>
        </w:rPr>
        <w:t>若有违反以上任意一条，同意被废除投标资格。</w:t>
      </w:r>
    </w:p>
    <w:p w14:paraId="353626CD">
      <w:pPr>
        <w:spacing w:line="360" w:lineRule="auto"/>
        <w:ind w:right="-89" w:firstLine="600" w:firstLineChars="250"/>
        <w:rPr>
          <w:rFonts w:hint="eastAsia" w:ascii="宋体" w:eastAsia="宋体"/>
          <w:color w:val="auto"/>
          <w:sz w:val="24"/>
          <w:szCs w:val="24"/>
        </w:rPr>
      </w:pPr>
    </w:p>
    <w:p w14:paraId="10ED5EF6">
      <w:pPr>
        <w:spacing w:line="360" w:lineRule="auto"/>
        <w:ind w:right="-89"/>
        <w:rPr>
          <w:rFonts w:hint="eastAsia" w:ascii="宋体" w:eastAsia="宋体"/>
          <w:color w:val="auto"/>
          <w:sz w:val="24"/>
          <w:szCs w:val="24"/>
        </w:rPr>
      </w:pPr>
      <w:r>
        <w:rPr>
          <w:rFonts w:hint="eastAsia" w:ascii="宋体" w:eastAsia="宋体"/>
          <w:color w:val="auto"/>
          <w:sz w:val="24"/>
          <w:szCs w:val="24"/>
        </w:rPr>
        <w:t>投 标 人（公章）：</w:t>
      </w:r>
    </w:p>
    <w:p w14:paraId="1DAD5CA4">
      <w:pPr>
        <w:autoSpaceDE w:val="0"/>
        <w:autoSpaceDN w:val="0"/>
        <w:spacing w:line="360" w:lineRule="auto"/>
        <w:rPr>
          <w:rFonts w:hint="eastAsia" w:ascii="宋体" w:eastAsia="宋体"/>
          <w:color w:val="auto"/>
          <w:sz w:val="24"/>
          <w:szCs w:val="24"/>
        </w:rPr>
      </w:pPr>
      <w:r>
        <w:rPr>
          <w:rFonts w:hint="eastAsia" w:ascii="宋体" w:eastAsia="宋体"/>
          <w:color w:val="auto"/>
          <w:sz w:val="24"/>
          <w:szCs w:val="24"/>
        </w:rPr>
        <w:t>法定代表人或其授权代理人（签字或盖章）：</w:t>
      </w:r>
    </w:p>
    <w:p w14:paraId="2252C557">
      <w:pPr>
        <w:autoSpaceDE w:val="0"/>
        <w:autoSpaceDN w:val="0"/>
        <w:spacing w:line="360" w:lineRule="auto"/>
        <w:rPr>
          <w:rFonts w:hint="eastAsia" w:ascii="宋体" w:eastAsia="宋体"/>
          <w:color w:val="auto"/>
          <w:sz w:val="24"/>
          <w:szCs w:val="24"/>
        </w:rPr>
      </w:pPr>
      <w:r>
        <w:rPr>
          <w:rFonts w:hint="eastAsia" w:ascii="宋体" w:eastAsia="宋体"/>
          <w:color w:val="auto"/>
          <w:sz w:val="24"/>
          <w:szCs w:val="24"/>
        </w:rPr>
        <w:t>日  期：</w:t>
      </w:r>
    </w:p>
    <w:p w14:paraId="7CAC5924">
      <w:pPr>
        <w:spacing w:before="120" w:beforeLines="50" w:after="120" w:afterLines="50"/>
        <w:jc w:val="left"/>
        <w:rPr>
          <w:rFonts w:hint="eastAsia" w:cs="Times New Roman"/>
          <w:bCs/>
          <w:color w:val="auto"/>
          <w:sz w:val="32"/>
          <w:szCs w:val="32"/>
          <w:lang w:val="en-US" w:eastAsia="zh-CN"/>
        </w:rPr>
      </w:pPr>
      <w:r>
        <w:rPr>
          <w:rFonts w:hint="eastAsia" w:cs="Times New Roman"/>
          <w:bCs/>
          <w:color w:val="auto"/>
          <w:sz w:val="32"/>
          <w:szCs w:val="32"/>
          <w:lang w:val="zh-CN"/>
        </w:rPr>
        <w:t>投标文件格式：</w:t>
      </w:r>
      <w:r>
        <w:rPr>
          <w:rFonts w:hint="eastAsia" w:cs="Times New Roman"/>
          <w:bCs/>
          <w:color w:val="auto"/>
          <w:sz w:val="32"/>
          <w:szCs w:val="32"/>
          <w:lang w:val="zh-CN" w:eastAsia="zh-CN"/>
        </w:rPr>
        <w:t>营业执</w:t>
      </w:r>
      <w:r>
        <w:rPr>
          <w:rFonts w:hint="eastAsia" w:cs="Times New Roman"/>
          <w:bCs/>
          <w:color w:val="auto"/>
          <w:sz w:val="32"/>
          <w:szCs w:val="32"/>
          <w:lang w:val="en-US" w:eastAsia="zh-CN"/>
        </w:rPr>
        <w:t>照</w:t>
      </w:r>
    </w:p>
    <w:p w14:paraId="21249E84">
      <w:pPr>
        <w:spacing w:line="360" w:lineRule="auto"/>
        <w:rPr>
          <w:rFonts w:hint="eastAsia" w:hAnsi="宋体" w:cs="Times New Roman"/>
          <w:bCs/>
          <w:color w:val="auto"/>
          <w:sz w:val="32"/>
          <w:szCs w:val="32"/>
          <w:lang w:val="zh-CN" w:eastAsia="zh-CN"/>
        </w:rPr>
      </w:pPr>
    </w:p>
    <w:p w14:paraId="76D9DEA4">
      <w:pPr>
        <w:spacing w:before="120" w:beforeLines="50" w:after="120" w:afterLines="50"/>
        <w:jc w:val="left"/>
        <w:rPr>
          <w:rFonts w:hint="default" w:cs="Times New Roman"/>
          <w:bCs/>
          <w:color w:val="auto"/>
          <w:sz w:val="32"/>
          <w:szCs w:val="32"/>
          <w:lang w:val="en-US" w:eastAsia="zh-CN"/>
        </w:rPr>
      </w:pPr>
      <w:r>
        <w:rPr>
          <w:rFonts w:hint="eastAsia" w:hAnsi="宋体" w:cs="Times New Roman"/>
          <w:bCs/>
          <w:color w:val="auto"/>
          <w:sz w:val="32"/>
          <w:szCs w:val="32"/>
          <w:lang w:val="zh-CN" w:eastAsia="zh-CN"/>
        </w:rPr>
        <w:br w:type="page"/>
      </w:r>
      <w:r>
        <w:rPr>
          <w:rFonts w:hint="eastAsia" w:cs="Times New Roman"/>
          <w:bCs/>
          <w:color w:val="auto"/>
          <w:sz w:val="32"/>
          <w:szCs w:val="32"/>
          <w:lang w:val="zh-CN"/>
        </w:rPr>
        <w:t>投标文件格式：</w:t>
      </w:r>
      <w:r>
        <w:rPr>
          <w:rFonts w:hint="eastAsia" w:cs="Times New Roman"/>
          <w:bCs/>
          <w:color w:val="auto"/>
          <w:sz w:val="32"/>
          <w:szCs w:val="32"/>
          <w:lang w:val="en-US" w:eastAsia="zh-CN"/>
        </w:rPr>
        <w:t>资质证书</w:t>
      </w:r>
    </w:p>
    <w:p w14:paraId="07D2C1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1.投标人须持有有效的省厅级或以上自然资源管理部门出具的土地评估机构的备案证明文书（投标文件中须提供土地评估机构的备案证明文书复印件加盖投标人公章）；</w:t>
      </w:r>
    </w:p>
    <w:p w14:paraId="3909607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2.投标人须持有有效的省厅级或以上住房城乡建设（房地产）主管部门出具的房地产估价机构的备案证明文书（投标文件中须提供房地产估价机构的备案证明文书复印件加盖投标人公章）；</w:t>
      </w:r>
    </w:p>
    <w:p w14:paraId="34FD6F3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cs="宋体"/>
          <w:bCs/>
          <w:sz w:val="24"/>
          <w:szCs w:val="24"/>
          <w:lang w:val="en-US" w:eastAsia="zh-CN"/>
        </w:rPr>
        <w:t>3.投标人须持有有效的省厅级或以上财政部门出具的资产评估机构的备案证明文书（投标文件中须提供资产</w:t>
      </w:r>
      <w:r>
        <w:rPr>
          <w:rFonts w:hint="eastAsia" w:ascii="宋体" w:hAnsi="宋体" w:cs="宋体"/>
          <w:sz w:val="24"/>
          <w:szCs w:val="24"/>
          <w:lang w:val="en-US" w:eastAsia="zh-CN"/>
        </w:rPr>
        <w:t xml:space="preserve">评估机构的备案证明文书复印件加盖投标人公章）； </w:t>
      </w:r>
    </w:p>
    <w:p w14:paraId="597DB81B">
      <w:pPr>
        <w:spacing w:before="120" w:beforeLines="50" w:after="120" w:afterLines="50"/>
        <w:jc w:val="left"/>
        <w:rPr>
          <w:rFonts w:hint="default" w:cs="Times New Roman"/>
          <w:b w:val="0"/>
          <w:bCs/>
          <w:color w:val="000000"/>
          <w:kern w:val="2"/>
          <w:sz w:val="32"/>
          <w:szCs w:val="32"/>
          <w:lang w:val="en-US" w:eastAsia="zh-CN"/>
        </w:rPr>
      </w:pPr>
      <w:r>
        <w:rPr>
          <w:rFonts w:hint="eastAsia" w:cs="Times New Roman"/>
          <w:bCs/>
          <w:color w:val="auto"/>
          <w:sz w:val="32"/>
          <w:szCs w:val="32"/>
          <w:lang w:val="en-US" w:eastAsia="zh-CN"/>
        </w:rPr>
        <w:br w:type="page"/>
      </w:r>
      <w:r>
        <w:rPr>
          <w:rFonts w:hint="eastAsia" w:cs="Times New Roman"/>
          <w:color w:val="000000"/>
          <w:sz w:val="32"/>
          <w:szCs w:val="32"/>
          <w:lang w:val="zh-CN"/>
        </w:rPr>
        <w:t>文件格式：</w:t>
      </w:r>
      <w:r>
        <w:rPr>
          <w:rFonts w:hint="eastAsia" w:cs="Times New Roman"/>
          <w:color w:val="000000"/>
          <w:sz w:val="32"/>
          <w:szCs w:val="32"/>
          <w:lang w:val="en-US" w:eastAsia="zh-CN"/>
        </w:rPr>
        <w:t>业绩证明文件（</w:t>
      </w:r>
      <w:r>
        <w:rPr>
          <w:rFonts w:hint="eastAsia" w:hAnsi="宋体" w:cs="Times New Roman"/>
          <w:b w:val="0"/>
          <w:color w:val="000000"/>
          <w:sz w:val="32"/>
          <w:szCs w:val="32"/>
          <w:lang w:val="en-US" w:eastAsia="zh-CN"/>
        </w:rPr>
        <w:t>合同封面、合同概况页</w:t>
      </w:r>
      <w:r>
        <w:rPr>
          <w:rFonts w:hint="eastAsia" w:hAnsi="宋体" w:cs="Times New Roman"/>
          <w:b w:val="0"/>
          <w:bCs/>
          <w:color w:val="000000"/>
          <w:sz w:val="32"/>
          <w:szCs w:val="32"/>
          <w:lang w:val="en-US" w:eastAsia="zh-CN"/>
        </w:rPr>
        <w:t>、</w:t>
      </w:r>
      <w:r>
        <w:rPr>
          <w:rFonts w:hint="eastAsia" w:hAnsi="宋体" w:cs="Times New Roman"/>
          <w:b w:val="0"/>
          <w:color w:val="000000"/>
          <w:sz w:val="32"/>
          <w:szCs w:val="32"/>
          <w:lang w:val="en-US" w:eastAsia="zh-CN"/>
        </w:rPr>
        <w:t>合同双方盖章落款页</w:t>
      </w:r>
      <w:r>
        <w:rPr>
          <w:rFonts w:hint="eastAsia" w:cs="Times New Roman"/>
          <w:color w:val="000000"/>
          <w:sz w:val="32"/>
          <w:szCs w:val="32"/>
          <w:lang w:val="en-US" w:eastAsia="zh-CN"/>
        </w:rPr>
        <w:t>）</w:t>
      </w:r>
    </w:p>
    <w:p w14:paraId="67ECAB86">
      <w:pPr>
        <w:spacing w:line="560" w:lineRule="exact"/>
        <w:rPr>
          <w:rFonts w:ascii="Times New Roman" w:hAnsi="Times New Roman"/>
          <w:sz w:val="24"/>
          <w:szCs w:val="24"/>
          <w:highlight w:val="none"/>
        </w:rPr>
      </w:pPr>
    </w:p>
    <w:p w14:paraId="6615909A">
      <w:pPr>
        <w:spacing w:before="120" w:beforeLines="50" w:after="120" w:afterLines="50"/>
        <w:jc w:val="left"/>
        <w:rPr>
          <w:rFonts w:hint="default" w:hAnsi="宋体" w:cs="Times New Roman"/>
          <w:bCs/>
          <w:color w:val="auto"/>
          <w:sz w:val="32"/>
          <w:szCs w:val="32"/>
          <w:lang w:val="en-US" w:eastAsia="zh-CN"/>
        </w:rPr>
      </w:pPr>
    </w:p>
    <w:p w14:paraId="7F1B7DA2">
      <w:pPr>
        <w:pStyle w:val="861"/>
        <w:tabs>
          <w:tab w:val="left" w:pos="2272"/>
        </w:tabs>
        <w:spacing w:line="559" w:lineRule="exact"/>
        <w:ind w:firstLine="0"/>
        <w:jc w:val="left"/>
        <w:rPr>
          <w:rFonts w:hint="eastAsia" w:ascii="黑体" w:hAnsi="宋体" w:eastAsia="黑体" w:cs="Times New Roman"/>
          <w:bCs/>
          <w:color w:val="auto"/>
          <w:kern w:val="2"/>
          <w:sz w:val="32"/>
          <w:szCs w:val="32"/>
          <w:lang w:val="en-US" w:eastAsia="zh-CN" w:bidi="ar-SA"/>
        </w:rPr>
      </w:pPr>
    </w:p>
    <w:p w14:paraId="78F692A8">
      <w:pPr>
        <w:pStyle w:val="861"/>
        <w:tabs>
          <w:tab w:val="left" w:pos="2272"/>
        </w:tabs>
        <w:spacing w:line="559" w:lineRule="exact"/>
        <w:ind w:firstLine="0"/>
        <w:jc w:val="left"/>
        <w:rPr>
          <w:rFonts w:hint="eastAsia" w:hAnsi="宋体" w:cs="Times New Roman"/>
          <w:bCs/>
          <w:color w:val="auto"/>
          <w:sz w:val="32"/>
          <w:szCs w:val="32"/>
          <w:lang w:val="zh-CN" w:eastAsia="zh-CN"/>
        </w:rPr>
      </w:pPr>
    </w:p>
    <w:p w14:paraId="0D651E0E">
      <w:pPr>
        <w:pStyle w:val="861"/>
        <w:tabs>
          <w:tab w:val="left" w:pos="2272"/>
        </w:tabs>
        <w:spacing w:line="559" w:lineRule="exact"/>
        <w:ind w:firstLine="0"/>
        <w:jc w:val="left"/>
        <w:rPr>
          <w:rFonts w:hint="eastAsia" w:hAnsi="宋体" w:cs="Times New Roman"/>
          <w:bCs/>
          <w:color w:val="auto"/>
          <w:sz w:val="32"/>
          <w:szCs w:val="32"/>
          <w:lang w:val="zh-CN" w:eastAsia="zh-CN"/>
        </w:rPr>
      </w:pPr>
    </w:p>
    <w:p w14:paraId="607339EC">
      <w:pPr>
        <w:pStyle w:val="861"/>
        <w:tabs>
          <w:tab w:val="left" w:pos="2272"/>
        </w:tabs>
        <w:spacing w:line="559" w:lineRule="exact"/>
        <w:ind w:firstLine="0"/>
        <w:jc w:val="left"/>
        <w:rPr>
          <w:rFonts w:hint="eastAsia" w:hAnsi="宋体" w:cs="Times New Roman"/>
          <w:bCs/>
          <w:color w:val="auto"/>
          <w:sz w:val="32"/>
          <w:szCs w:val="32"/>
          <w:lang w:val="zh-CN" w:eastAsia="zh-CN"/>
        </w:rPr>
      </w:pPr>
    </w:p>
    <w:p w14:paraId="44353525">
      <w:pPr>
        <w:pStyle w:val="861"/>
        <w:tabs>
          <w:tab w:val="left" w:pos="2272"/>
        </w:tabs>
        <w:spacing w:line="559" w:lineRule="exact"/>
        <w:ind w:firstLine="0"/>
        <w:jc w:val="left"/>
        <w:rPr>
          <w:rFonts w:hint="eastAsia" w:hAnsi="宋体" w:cs="Times New Roman"/>
          <w:bCs/>
          <w:color w:val="auto"/>
          <w:sz w:val="32"/>
          <w:szCs w:val="32"/>
          <w:lang w:val="zh-CN" w:eastAsia="zh-CN"/>
        </w:rPr>
      </w:pPr>
    </w:p>
    <w:p w14:paraId="68CA378B">
      <w:pPr>
        <w:pStyle w:val="861"/>
        <w:tabs>
          <w:tab w:val="left" w:pos="2272"/>
        </w:tabs>
        <w:spacing w:line="559" w:lineRule="exact"/>
        <w:ind w:firstLine="0"/>
        <w:jc w:val="left"/>
        <w:rPr>
          <w:rFonts w:hint="eastAsia" w:hAnsi="宋体" w:cs="Times New Roman"/>
          <w:bCs/>
          <w:color w:val="auto"/>
          <w:sz w:val="32"/>
          <w:szCs w:val="32"/>
          <w:lang w:val="zh-CN" w:eastAsia="zh-CN"/>
        </w:rPr>
      </w:pPr>
    </w:p>
    <w:p w14:paraId="0F84C601">
      <w:pPr>
        <w:pStyle w:val="861"/>
        <w:tabs>
          <w:tab w:val="left" w:pos="2272"/>
        </w:tabs>
        <w:spacing w:line="559" w:lineRule="exact"/>
        <w:ind w:firstLine="0"/>
        <w:jc w:val="left"/>
        <w:rPr>
          <w:rFonts w:hint="eastAsia" w:cs="Times New Roman"/>
          <w:bCs/>
          <w:color w:val="auto"/>
          <w:sz w:val="32"/>
          <w:szCs w:val="32"/>
          <w:lang w:val="en-US" w:eastAsia="zh-CN"/>
        </w:rPr>
      </w:pPr>
      <w:r>
        <w:rPr>
          <w:rFonts w:hint="eastAsia" w:hAnsi="宋体" w:cs="Times New Roman"/>
          <w:bCs/>
          <w:color w:val="auto"/>
          <w:sz w:val="32"/>
          <w:szCs w:val="32"/>
          <w:lang w:val="zh-CN" w:eastAsia="zh-CN"/>
        </w:rPr>
        <w:br w:type="page"/>
      </w:r>
      <w:r>
        <w:rPr>
          <w:rFonts w:hint="eastAsia" w:hAnsi="宋体" w:cs="Times New Roman"/>
          <w:bCs/>
          <w:color w:val="auto"/>
          <w:sz w:val="32"/>
          <w:szCs w:val="32"/>
          <w:lang w:val="zh-CN" w:eastAsia="zh-CN"/>
        </w:rPr>
        <w:t>投标文件格式：</w:t>
      </w:r>
      <w:r>
        <w:rPr>
          <w:rFonts w:hint="eastAsia" w:cs="Times New Roman"/>
          <w:bCs/>
          <w:color w:val="auto"/>
          <w:sz w:val="32"/>
          <w:szCs w:val="32"/>
          <w:lang w:val="en-US" w:eastAsia="zh-CN"/>
        </w:rPr>
        <w:t>拟派项目管理人员</w:t>
      </w:r>
    </w:p>
    <w:p w14:paraId="4DA74976">
      <w:pPr>
        <w:spacing w:before="120" w:beforeLines="50" w:after="120" w:afterLines="50"/>
        <w:jc w:val="center"/>
        <w:rPr>
          <w:rFonts w:hint="eastAsia"/>
          <w:b/>
          <w:sz w:val="32"/>
          <w:szCs w:val="32"/>
        </w:rPr>
      </w:pPr>
    </w:p>
    <w:p w14:paraId="7B73EAD6">
      <w:pPr>
        <w:spacing w:before="120" w:beforeLines="50" w:after="120" w:afterLines="50"/>
        <w:jc w:val="center"/>
        <w:rPr>
          <w:rFonts w:hint="eastAsia"/>
          <w:b w:val="0"/>
          <w:bCs w:val="0"/>
        </w:rPr>
      </w:pPr>
      <w:r>
        <w:rPr>
          <w:rFonts w:hint="eastAsia"/>
          <w:b w:val="0"/>
          <w:bCs w:val="0"/>
          <w:sz w:val="32"/>
          <w:szCs w:val="32"/>
        </w:rPr>
        <w:t>拟派</w:t>
      </w:r>
      <w:r>
        <w:rPr>
          <w:rFonts w:hint="eastAsia"/>
          <w:b w:val="0"/>
          <w:bCs w:val="0"/>
          <w:sz w:val="32"/>
          <w:szCs w:val="32"/>
          <w:lang w:val="en-US" w:eastAsia="zh-CN"/>
        </w:rPr>
        <w:t>项目管理</w:t>
      </w:r>
      <w:r>
        <w:rPr>
          <w:rFonts w:hint="eastAsia"/>
          <w:b w:val="0"/>
          <w:bCs w:val="0"/>
          <w:sz w:val="32"/>
          <w:szCs w:val="32"/>
        </w:rPr>
        <w:t>人员</w:t>
      </w:r>
    </w:p>
    <w:tbl>
      <w:tblPr>
        <w:tblStyle w:val="72"/>
        <w:tblpPr w:leftFromText="180" w:rightFromText="180" w:vertAnchor="text" w:horzAnchor="page" w:tblpX="1698" w:tblpY="75"/>
        <w:tblOverlap w:val="neve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54"/>
        <w:gridCol w:w="1032"/>
        <w:gridCol w:w="1302"/>
        <w:gridCol w:w="925"/>
        <w:gridCol w:w="737"/>
        <w:gridCol w:w="913"/>
        <w:gridCol w:w="1394"/>
        <w:gridCol w:w="710"/>
        <w:gridCol w:w="857"/>
      </w:tblGrid>
      <w:tr w14:paraId="4B5A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3"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E44ED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序号</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B3EC9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姓名</w:t>
            </w: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FEFF4C">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负责</w:t>
            </w:r>
          </w:p>
          <w:p w14:paraId="54C43D51">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岗位</w:t>
            </w: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75426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性别</w:t>
            </w: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D307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年龄</w:t>
            </w: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B7C84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专业</w:t>
            </w: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9A8B6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职称</w:t>
            </w: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08150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工作年限</w:t>
            </w: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23787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备注</w:t>
            </w:r>
          </w:p>
        </w:tc>
      </w:tr>
      <w:tr w14:paraId="12BF9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F601B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1</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B386D2">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04B3C">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2427FF">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4D1D3">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C31793">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8F9484">
            <w:pPr>
              <w:jc w:val="center"/>
              <w:rPr>
                <w:rFonts w:hint="default" w:ascii="宋体" w:hAnsi="宋体" w:eastAsia="宋体" w:cs="宋体"/>
                <w:i w:val="0"/>
                <w:color w:val="auto"/>
                <w:sz w:val="24"/>
                <w:szCs w:val="24"/>
                <w:highlight w:val="none"/>
                <w:u w:val="none"/>
                <w:lang w:val="en-US" w:eastAsia="zh-CN"/>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922D72">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3B62D8">
            <w:pPr>
              <w:jc w:val="center"/>
              <w:rPr>
                <w:rFonts w:hint="eastAsia" w:ascii="宋体" w:hAnsi="宋体" w:eastAsia="宋体" w:cs="宋体"/>
                <w:i w:val="0"/>
                <w:color w:val="auto"/>
                <w:sz w:val="24"/>
                <w:szCs w:val="24"/>
                <w:highlight w:val="none"/>
                <w:u w:val="none"/>
              </w:rPr>
            </w:pPr>
          </w:p>
        </w:tc>
      </w:tr>
      <w:tr w14:paraId="0B1F8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C5BAB7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2</w:t>
            </w:r>
          </w:p>
        </w:tc>
        <w:tc>
          <w:tcPr>
            <w:tcW w:w="605"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9E5A0BB">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7DDD6C5">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0ECB5CEC">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3F1E0CD0">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91A4140">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0E61DA36">
            <w:pPr>
              <w:jc w:val="center"/>
              <w:rPr>
                <w:rFonts w:hint="default" w:ascii="宋体" w:hAnsi="宋体" w:eastAsia="宋体" w:cs="宋体"/>
                <w:i w:val="0"/>
                <w:color w:val="auto"/>
                <w:sz w:val="24"/>
                <w:szCs w:val="24"/>
                <w:highlight w:val="none"/>
                <w:u w:val="none"/>
                <w:lang w:val="en-US" w:eastAsia="zh-CN"/>
              </w:rPr>
            </w:pPr>
          </w:p>
        </w:tc>
        <w:tc>
          <w:tcPr>
            <w:tcW w:w="416"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3B26E542">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32EA374">
            <w:pPr>
              <w:jc w:val="center"/>
              <w:rPr>
                <w:rFonts w:hint="eastAsia" w:ascii="宋体" w:hAnsi="宋体" w:eastAsia="宋体" w:cs="宋体"/>
                <w:i w:val="0"/>
                <w:color w:val="auto"/>
                <w:sz w:val="24"/>
                <w:szCs w:val="24"/>
                <w:highlight w:val="none"/>
                <w:u w:val="none"/>
              </w:rPr>
            </w:pPr>
          </w:p>
        </w:tc>
      </w:tr>
      <w:tr w14:paraId="22F0A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5929B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3</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71BDF0">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7F639D">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67738C">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C29505">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537656">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5869C6">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7AA17B">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0C814">
            <w:pPr>
              <w:jc w:val="center"/>
              <w:rPr>
                <w:rFonts w:hint="eastAsia" w:ascii="宋体" w:hAnsi="宋体" w:eastAsia="宋体" w:cs="宋体"/>
                <w:i w:val="0"/>
                <w:color w:val="auto"/>
                <w:sz w:val="24"/>
                <w:szCs w:val="24"/>
                <w:highlight w:val="none"/>
                <w:u w:val="none"/>
              </w:rPr>
            </w:pPr>
          </w:p>
        </w:tc>
      </w:tr>
      <w:tr w14:paraId="411F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1E6156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4</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4EF7BB">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7E9EB">
            <w:pPr>
              <w:jc w:val="center"/>
              <w:rPr>
                <w:rFonts w:hint="eastAsia"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9D47A7">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C41D9D">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A390F7">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9E5C5F">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CC0E2F">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A0D5BC">
            <w:pPr>
              <w:jc w:val="center"/>
              <w:rPr>
                <w:rFonts w:hint="eastAsia" w:ascii="宋体" w:hAnsi="宋体" w:eastAsia="宋体" w:cs="宋体"/>
                <w:i w:val="0"/>
                <w:color w:val="auto"/>
                <w:sz w:val="24"/>
                <w:szCs w:val="24"/>
                <w:highlight w:val="none"/>
                <w:u w:val="none"/>
              </w:rPr>
            </w:pPr>
          </w:p>
        </w:tc>
      </w:tr>
      <w:tr w14:paraId="7502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23B9D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21352F">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DD2FA6">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3C42DB">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B5A901">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6B8FB2">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5C63B">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4DFA71">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02A39">
            <w:pPr>
              <w:jc w:val="center"/>
              <w:rPr>
                <w:rFonts w:hint="eastAsia" w:ascii="宋体" w:hAnsi="宋体" w:eastAsia="宋体" w:cs="宋体"/>
                <w:i w:val="0"/>
                <w:color w:val="auto"/>
                <w:sz w:val="24"/>
                <w:szCs w:val="24"/>
                <w:highlight w:val="none"/>
                <w:u w:val="none"/>
              </w:rPr>
            </w:pPr>
          </w:p>
        </w:tc>
      </w:tr>
      <w:tr w14:paraId="71F0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34236A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38976">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385B8C">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3BF4A9">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5FA45">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EA1AB9">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CFAC25">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E68501">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568BB3">
            <w:pPr>
              <w:jc w:val="center"/>
              <w:rPr>
                <w:rFonts w:hint="eastAsia" w:ascii="宋体" w:hAnsi="宋体" w:eastAsia="宋体" w:cs="宋体"/>
                <w:i w:val="0"/>
                <w:color w:val="auto"/>
                <w:sz w:val="24"/>
                <w:szCs w:val="24"/>
                <w:highlight w:val="none"/>
                <w:u w:val="none"/>
              </w:rPr>
            </w:pPr>
          </w:p>
        </w:tc>
      </w:tr>
      <w:tr w14:paraId="3616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5A842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5A804E">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370C91">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B3F17">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E69EC1">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03ACEA">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2E1371">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104703">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B53F79">
            <w:pPr>
              <w:jc w:val="center"/>
              <w:rPr>
                <w:rFonts w:hint="eastAsia" w:ascii="宋体" w:hAnsi="宋体" w:eastAsia="宋体" w:cs="宋体"/>
                <w:i w:val="0"/>
                <w:color w:val="auto"/>
                <w:sz w:val="24"/>
                <w:szCs w:val="24"/>
                <w:highlight w:val="none"/>
                <w:u w:val="none"/>
              </w:rPr>
            </w:pPr>
          </w:p>
        </w:tc>
      </w:tr>
    </w:tbl>
    <w:p w14:paraId="2BEA2CF3">
      <w:pPr>
        <w:numPr>
          <w:ilvl w:val="0"/>
          <w:numId w:val="0"/>
        </w:numPr>
        <w:spacing w:line="360" w:lineRule="exact"/>
        <w:rPr>
          <w:rFonts w:hint="eastAsia" w:hAnsi="宋体" w:cs="Times New Roman"/>
          <w:bCs/>
          <w:color w:val="auto"/>
          <w:sz w:val="32"/>
          <w:szCs w:val="32"/>
          <w:lang w:val="en-US" w:eastAsia="zh-CN"/>
        </w:rPr>
      </w:pPr>
    </w:p>
    <w:p w14:paraId="66CAEB69">
      <w:pPr>
        <w:spacing w:before="120" w:beforeLines="50" w:after="120" w:afterLines="50"/>
        <w:jc w:val="left"/>
        <w:rPr>
          <w:rFonts w:hint="default" w:hAnsi="宋体" w:cs="Times New Roman"/>
          <w:bCs/>
          <w:color w:val="auto"/>
          <w:sz w:val="32"/>
          <w:szCs w:val="32"/>
          <w:lang w:val="en-US" w:eastAsia="zh-CN"/>
        </w:rPr>
      </w:pPr>
    </w:p>
    <w:p w14:paraId="45275EDE">
      <w:pPr>
        <w:pStyle w:val="4"/>
        <w:rPr>
          <w:rFonts w:hint="default"/>
          <w:lang w:val="en-US" w:eastAsia="zh-CN"/>
        </w:rPr>
      </w:pPr>
    </w:p>
    <w:p w14:paraId="3E4551FD">
      <w:pPr>
        <w:numPr>
          <w:ilvl w:val="0"/>
          <w:numId w:val="0"/>
        </w:numPr>
        <w:spacing w:before="120" w:beforeLines="50" w:after="120" w:afterLines="50"/>
        <w:jc w:val="left"/>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br w:type="page"/>
      </w: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14:paraId="2CE956A9">
      <w:pPr>
        <w:numPr>
          <w:ilvl w:val="0"/>
          <w:numId w:val="0"/>
        </w:numPr>
        <w:rPr>
          <w:rFonts w:hint="eastAsia"/>
          <w:b/>
          <w:color w:val="0000FF"/>
          <w:sz w:val="24"/>
          <w:szCs w:val="24"/>
          <w:lang w:val="en-US" w:eastAsia="zh-CN"/>
        </w:rPr>
      </w:pPr>
      <w:r>
        <w:rPr>
          <w:rFonts w:hint="eastAsia"/>
          <w:b/>
          <w:color w:val="0000FF"/>
          <w:sz w:val="24"/>
          <w:szCs w:val="24"/>
          <w:lang w:val="en-US" w:eastAsia="zh-CN"/>
        </w:rPr>
        <w:t>示例：</w:t>
      </w:r>
    </w:p>
    <w:p w14:paraId="3744372D">
      <w:pPr>
        <w:pStyle w:val="4"/>
        <w:rPr>
          <w:rFonts w:hint="eastAsia"/>
          <w:lang w:val="en-US"/>
        </w:rPr>
      </w:pPr>
      <w:r>
        <w:rPr>
          <w:rFonts w:hint="eastAsia"/>
          <w:b/>
          <w:color w:val="0000FF"/>
          <w:sz w:val="24"/>
          <w:szCs w:val="24"/>
          <w:lang w:val="en-US" w:eastAsia="zh-CN"/>
        </w:rPr>
        <w:drawing>
          <wp:inline distT="0" distB="0" distL="114300" distR="114300">
            <wp:extent cx="5276850" cy="5581650"/>
            <wp:effectExtent l="0" t="0" r="0" b="0"/>
            <wp:docPr id="1" name="图片 4" descr="微信图片_20260706173915_5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微信图片_20260706173915_5_164"/>
                    <pic:cNvPicPr>
                      <a:picLocks noChangeAspect="1"/>
                    </pic:cNvPicPr>
                  </pic:nvPicPr>
                  <pic:blipFill>
                    <a:blip r:embed="rId10"/>
                    <a:stretch>
                      <a:fillRect/>
                    </a:stretch>
                  </pic:blipFill>
                  <pic:spPr>
                    <a:xfrm>
                      <a:off x="0" y="0"/>
                      <a:ext cx="5276850" cy="5581650"/>
                    </a:xfrm>
                    <a:prstGeom prst="rect">
                      <a:avLst/>
                    </a:prstGeom>
                    <a:noFill/>
                    <a:ln>
                      <a:noFill/>
                    </a:ln>
                  </pic:spPr>
                </pic:pic>
              </a:graphicData>
            </a:graphic>
          </wp:inline>
        </w:drawing>
      </w: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0000600000000000000"/>
    <w:charset w:val="86"/>
    <w:family w:val="auto"/>
    <w:pitch w:val="default"/>
    <w:sig w:usb0="800002BF" w:usb1="184F6CF8" w:usb2="00000012" w:usb3="00000000" w:csb0="00160001" w:csb1="12030000"/>
  </w:font>
  <w:font w:name="Times">
    <w:altName w:val="Times New Roman"/>
    <w:panose1 w:val="02020603050405020304"/>
    <w:charset w:val="00"/>
    <w:family w:val="roman"/>
    <w:pitch w:val="default"/>
    <w:sig w:usb0="00000000" w:usb1="00000000" w:usb2="00000009" w:usb3="00000000" w:csb0="000001FF" w:csb1="00000000"/>
  </w:font>
  <w:font w:name="Ђˎ̥">
    <w:altName w:val="Times New Roman"/>
    <w:panose1 w:val="00000000000000000000"/>
    <w:charset w:val="00"/>
    <w:family w:val="roman"/>
    <w:pitch w:val="default"/>
    <w:sig w:usb0="00000000" w:usb1="00000000" w:usb2="00000000" w:usb3="00000000" w:csb0="00040001" w:csb1="00000000"/>
  </w:font>
  <w:font w:name="ӗԲ">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黑体简体">
    <w:altName w:val="黑体"/>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Etelka Light Pro">
    <w:altName w:val="宋体"/>
    <w:panose1 w:val="00000000000000000000"/>
    <w:charset w:val="86"/>
    <w:family w:val="swiss"/>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_GB2312">
    <w:altName w:val="Times New Roman"/>
    <w:panose1 w:val="00000000000000000000"/>
    <w:charset w:val="00"/>
    <w:family w:val="roman"/>
    <w:pitch w:val="default"/>
    <w:sig w:usb0="00000000" w:usb1="00000000" w:usb2="00000000" w:usb3="00000000" w:csb0="00040001" w:csb1="00000000"/>
  </w:font>
  <w:font w:name="华文新魏">
    <w:panose1 w:val="02010800040101010101"/>
    <w:charset w:val="86"/>
    <w:family w:val="auto"/>
    <w:pitch w:val="default"/>
    <w:sig w:usb0="00000001" w:usb1="080F0000" w:usb2="00000000" w:usb3="00000000" w:csb0="00040000"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Tahoma">
    <w:panose1 w:val="020B0604030504040204"/>
    <w:charset w:val="00"/>
    <w:family w:val="swiss"/>
    <w:pitch w:val="default"/>
    <w:sig w:usb0="E1002EFF" w:usb1="C000605B" w:usb2="00000029" w:usb3="00000000" w:csb0="200101FF" w:csb1="2028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MS Reference Sans Serif">
    <w:panose1 w:val="020B0604030504040204"/>
    <w:charset w:val="00"/>
    <w:family w:val="swiss"/>
    <w:pitch w:val="default"/>
    <w:sig w:usb0="00000287" w:usb1="00000000" w:usb2="00000000" w:usb3="00000000" w:csb0="2000019F" w:csb1="00000000"/>
  </w:font>
  <w:font w:name="幼圆">
    <w:panose1 w:val="02010509060101010101"/>
    <w:charset w:val="86"/>
    <w:family w:val="modern"/>
    <w:pitch w:val="default"/>
    <w:sig w:usb0="00000001" w:usb1="080E0000" w:usb2="0000000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方正书宋简体">
    <w:altName w:val="宋体"/>
    <w:panose1 w:val="02010601030001010101"/>
    <w:charset w:val="86"/>
    <w:family w:val="auto"/>
    <w:pitch w:val="default"/>
    <w:sig w:usb0="00000000" w:usb1="0000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89312">
    <w:pPr>
      <w:pStyle w:val="47"/>
      <w:snapToGrid/>
      <w:spacing w:before="120" w:beforeLines="50"/>
      <w:jc w:val="center"/>
    </w:pPr>
    <w:r>
      <w:rPr>
        <w:rFonts w:hint="eastAsia" w:ascii="楷体_GB2312" w:eastAsia="楷体_GB2312"/>
        <w:sz w:val="18"/>
        <w:szCs w:val="18"/>
      </w:rPr>
      <w:t xml:space="preserve">第 </w:t>
    </w:r>
    <w:r>
      <w:rPr>
        <w:rFonts w:hint="eastAsia" w:ascii="楷体_GB2312" w:eastAsia="楷体_GB2312"/>
        <w:bCs w:val="0"/>
        <w:sz w:val="18"/>
        <w:szCs w:val="18"/>
      </w:rPr>
      <w:fldChar w:fldCharType="begin"/>
    </w:r>
    <w:r>
      <w:rPr>
        <w:rFonts w:hint="eastAsia" w:ascii="楷体_GB2312" w:eastAsia="楷体_GB2312"/>
        <w:bCs w:val="0"/>
        <w:sz w:val="18"/>
        <w:szCs w:val="18"/>
      </w:rPr>
      <w:instrText xml:space="preserve">PAGE</w:instrText>
    </w:r>
    <w:r>
      <w:rPr>
        <w:rFonts w:hint="eastAsia" w:ascii="楷体_GB2312" w:eastAsia="楷体_GB2312"/>
        <w:bCs w:val="0"/>
        <w:sz w:val="18"/>
        <w:szCs w:val="18"/>
      </w:rPr>
      <w:fldChar w:fldCharType="separate"/>
    </w:r>
    <w:r>
      <w:rPr>
        <w:rFonts w:ascii="楷体_GB2312" w:eastAsia="楷体_GB2312"/>
        <w:bCs w:val="0"/>
        <w:sz w:val="18"/>
        <w:szCs w:val="18"/>
      </w:rPr>
      <w:t>12</w:t>
    </w:r>
    <w:r>
      <w:rPr>
        <w:rFonts w:hint="eastAsia" w:ascii="楷体_GB2312" w:eastAsia="楷体_GB2312"/>
        <w:bCs w:val="0"/>
        <w:sz w:val="18"/>
        <w:szCs w:val="18"/>
      </w:rPr>
      <w:fldChar w:fldCharType="end"/>
    </w:r>
    <w:r>
      <w:rPr>
        <w:rFonts w:ascii="楷体_GB2312" w:eastAsia="楷体_GB2312"/>
        <w:bCs w:val="0"/>
        <w:sz w:val="18"/>
        <w:szCs w:val="18"/>
      </w:rPr>
      <w:t xml:space="preserve"> </w:t>
    </w:r>
    <w:r>
      <w:rPr>
        <w:rFonts w:hint="eastAsia" w:ascii="楷体_GB2312" w:eastAsia="楷体_GB2312"/>
        <w:bCs w:val="0"/>
        <w:sz w:val="18"/>
        <w:szCs w:val="18"/>
      </w:rPr>
      <w:t xml:space="preserve">页，共 </w:t>
    </w:r>
    <w:r>
      <w:rPr>
        <w:rFonts w:hint="eastAsia" w:ascii="楷体_GB2312" w:eastAsia="楷体_GB2312"/>
        <w:bCs w:val="0"/>
        <w:sz w:val="18"/>
        <w:szCs w:val="18"/>
      </w:rPr>
      <w:fldChar w:fldCharType="begin"/>
    </w:r>
    <w:r>
      <w:rPr>
        <w:rFonts w:hint="eastAsia" w:ascii="楷体_GB2312" w:eastAsia="楷体_GB2312"/>
        <w:bCs w:val="0"/>
        <w:sz w:val="18"/>
        <w:szCs w:val="18"/>
      </w:rPr>
      <w:instrText xml:space="preserve">NUMPAGES</w:instrText>
    </w:r>
    <w:r>
      <w:rPr>
        <w:rFonts w:hint="eastAsia" w:ascii="楷体_GB2312" w:eastAsia="楷体_GB2312"/>
        <w:bCs w:val="0"/>
        <w:sz w:val="18"/>
        <w:szCs w:val="18"/>
      </w:rPr>
      <w:fldChar w:fldCharType="separate"/>
    </w:r>
    <w:r>
      <w:rPr>
        <w:rFonts w:ascii="楷体_GB2312" w:eastAsia="楷体_GB2312"/>
        <w:bCs w:val="0"/>
        <w:sz w:val="18"/>
        <w:szCs w:val="18"/>
      </w:rPr>
      <w:t>13</w:t>
    </w:r>
    <w:r>
      <w:rPr>
        <w:rFonts w:hint="eastAsia" w:ascii="楷体_GB2312" w:eastAsia="楷体_GB2312"/>
        <w:bCs w:val="0"/>
        <w:sz w:val="18"/>
        <w:szCs w:val="18"/>
      </w:rPr>
      <w:fldChar w:fldCharType="end"/>
    </w:r>
    <w:r>
      <w:rPr>
        <w:rFonts w:ascii="楷体_GB2312" w:eastAsia="楷体_GB2312"/>
        <w:bCs w:val="0"/>
        <w:sz w:val="18"/>
        <w:szCs w:val="18"/>
      </w:rPr>
      <w:t xml:space="preserve"> </w:t>
    </w:r>
    <w:r>
      <w:rPr>
        <w:rFonts w:hint="eastAsia" w:ascii="楷体_GB2312" w:eastAsia="楷体_GB2312"/>
        <w:bCs w:val="0"/>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6F9F">
    <w:pPr>
      <w:pStyle w:val="47"/>
      <w:framePr w:wrap="around" w:vAnchor="text" w:hAnchor="margin" w:xAlign="center" w:y="1"/>
      <w:rPr>
        <w:rStyle w:val="81"/>
      </w:rPr>
    </w:pPr>
    <w:r>
      <w:fldChar w:fldCharType="begin"/>
    </w:r>
    <w:r>
      <w:rPr>
        <w:rStyle w:val="81"/>
      </w:rPr>
      <w:instrText xml:space="preserve">PAGE  </w:instrText>
    </w:r>
    <w:r>
      <w:fldChar w:fldCharType="end"/>
    </w:r>
  </w:p>
  <w:p w14:paraId="672EF9C0">
    <w:pPr>
      <w:pStyle w:val="4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73089">
    <w:pPr>
      <w:pStyle w:val="47"/>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6D03B">
    <w:pPr>
      <w:pStyle w:val="47"/>
      <w:framePr w:wrap="around" w:vAnchor="text" w:hAnchor="margin" w:xAlign="center" w:y="1"/>
      <w:rPr>
        <w:rStyle w:val="81"/>
      </w:rPr>
    </w:pPr>
    <w:r>
      <w:fldChar w:fldCharType="begin"/>
    </w:r>
    <w:r>
      <w:rPr>
        <w:rStyle w:val="81"/>
      </w:rPr>
      <w:instrText xml:space="preserve">PAGE  </w:instrText>
    </w:r>
    <w:r>
      <w:fldChar w:fldCharType="end"/>
    </w:r>
  </w:p>
  <w:p w14:paraId="17A049D3">
    <w:pPr>
      <w:pStyle w:val="4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E6A76">
    <w:pPr>
      <w:pStyle w:val="4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20C43">
    <w:pPr>
      <w:pStyle w:val="4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925E8"/>
    <w:multiLevelType w:val="multilevel"/>
    <w:tmpl w:val="53B925E8"/>
    <w:lvl w:ilvl="0" w:tentative="0">
      <w:start w:val="1"/>
      <w:numFmt w:val="decimalEnclosedCircle"/>
      <w:pStyle w:val="253"/>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1">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80"/>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65CCFFC9"/>
    <w:multiLevelType w:val="singleLevel"/>
    <w:tmpl w:val="65CCFFC9"/>
    <w:lvl w:ilvl="0" w:tentative="0">
      <w:start w:val="1"/>
      <w:numFmt w:val="decimal"/>
      <w:pStyle w:val="668"/>
      <w:suff w:val="nothing"/>
      <w:lvlText w:val="%1、"/>
      <w:lvlJc w:val="left"/>
    </w:lvl>
  </w:abstractNum>
  <w:abstractNum w:abstractNumId="3">
    <w:nsid w:val="6FA0205C"/>
    <w:multiLevelType w:val="singleLevel"/>
    <w:tmpl w:val="6FA0205C"/>
    <w:lvl w:ilvl="0" w:tentative="0">
      <w:start w:val="5"/>
      <w:numFmt w:val="decimal"/>
      <w:pStyle w:val="387"/>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jYWJiODA2MGI2NzUxN2U1ODRlYWZiMjRjOWNkMDI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690E"/>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31D7578"/>
    <w:rsid w:val="0336112A"/>
    <w:rsid w:val="0355276C"/>
    <w:rsid w:val="036E3ED0"/>
    <w:rsid w:val="038B511A"/>
    <w:rsid w:val="03A61FBC"/>
    <w:rsid w:val="043B0748"/>
    <w:rsid w:val="04755341"/>
    <w:rsid w:val="047B6E97"/>
    <w:rsid w:val="052637EF"/>
    <w:rsid w:val="05343DF8"/>
    <w:rsid w:val="054A73E0"/>
    <w:rsid w:val="05600E1D"/>
    <w:rsid w:val="057458A2"/>
    <w:rsid w:val="057C69E9"/>
    <w:rsid w:val="0580501B"/>
    <w:rsid w:val="05861AED"/>
    <w:rsid w:val="05AE4A4A"/>
    <w:rsid w:val="060B3577"/>
    <w:rsid w:val="060F6A06"/>
    <w:rsid w:val="062C631C"/>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265ED9"/>
    <w:rsid w:val="09521C17"/>
    <w:rsid w:val="09DD28E7"/>
    <w:rsid w:val="09FF147C"/>
    <w:rsid w:val="0A82499F"/>
    <w:rsid w:val="0AB72D23"/>
    <w:rsid w:val="0B4A2F5D"/>
    <w:rsid w:val="0B4B2DEC"/>
    <w:rsid w:val="0B5D2564"/>
    <w:rsid w:val="0B6A59A2"/>
    <w:rsid w:val="0B7A1EBB"/>
    <w:rsid w:val="0BAF6114"/>
    <w:rsid w:val="0C3C087D"/>
    <w:rsid w:val="0C893A93"/>
    <w:rsid w:val="0CB90B5C"/>
    <w:rsid w:val="0D583B90"/>
    <w:rsid w:val="0DCE7929"/>
    <w:rsid w:val="0E135254"/>
    <w:rsid w:val="0E4B14CE"/>
    <w:rsid w:val="0E6033CF"/>
    <w:rsid w:val="0E626E2E"/>
    <w:rsid w:val="0EBA2188"/>
    <w:rsid w:val="0EDA5B23"/>
    <w:rsid w:val="0F473B56"/>
    <w:rsid w:val="0FE10F11"/>
    <w:rsid w:val="10503C5C"/>
    <w:rsid w:val="10827948"/>
    <w:rsid w:val="10A561E8"/>
    <w:rsid w:val="10C06E01"/>
    <w:rsid w:val="10CC3C30"/>
    <w:rsid w:val="10EE732C"/>
    <w:rsid w:val="10F2539C"/>
    <w:rsid w:val="112264F3"/>
    <w:rsid w:val="118E00D0"/>
    <w:rsid w:val="11B34BDD"/>
    <w:rsid w:val="11CA1C9E"/>
    <w:rsid w:val="124F0255"/>
    <w:rsid w:val="12573191"/>
    <w:rsid w:val="12AF6F40"/>
    <w:rsid w:val="12B0305A"/>
    <w:rsid w:val="12BE318F"/>
    <w:rsid w:val="12F26FA1"/>
    <w:rsid w:val="137F64C0"/>
    <w:rsid w:val="13814F06"/>
    <w:rsid w:val="13A3547F"/>
    <w:rsid w:val="13A559D8"/>
    <w:rsid w:val="13D41CAC"/>
    <w:rsid w:val="1496705C"/>
    <w:rsid w:val="14EF1DC0"/>
    <w:rsid w:val="150F47D0"/>
    <w:rsid w:val="15B23FFD"/>
    <w:rsid w:val="1606331B"/>
    <w:rsid w:val="162D242D"/>
    <w:rsid w:val="164800E1"/>
    <w:rsid w:val="16CF461B"/>
    <w:rsid w:val="170544D1"/>
    <w:rsid w:val="171B2EB3"/>
    <w:rsid w:val="17377B79"/>
    <w:rsid w:val="17C54E11"/>
    <w:rsid w:val="18427234"/>
    <w:rsid w:val="18972950"/>
    <w:rsid w:val="189D3F35"/>
    <w:rsid w:val="19732AD0"/>
    <w:rsid w:val="19883011"/>
    <w:rsid w:val="19CE1D00"/>
    <w:rsid w:val="19E76362"/>
    <w:rsid w:val="1A2035F8"/>
    <w:rsid w:val="1A284188"/>
    <w:rsid w:val="1A295666"/>
    <w:rsid w:val="1A4A0DFA"/>
    <w:rsid w:val="1A542BB2"/>
    <w:rsid w:val="1A6B5193"/>
    <w:rsid w:val="1A9A0C09"/>
    <w:rsid w:val="1B036CE2"/>
    <w:rsid w:val="1B156586"/>
    <w:rsid w:val="1B3618F3"/>
    <w:rsid w:val="1CDD3C99"/>
    <w:rsid w:val="1D134EE6"/>
    <w:rsid w:val="1D166104"/>
    <w:rsid w:val="1D2C1B7A"/>
    <w:rsid w:val="1D790383"/>
    <w:rsid w:val="1DB62678"/>
    <w:rsid w:val="1E0F0DA0"/>
    <w:rsid w:val="1E6502D1"/>
    <w:rsid w:val="1EC56F81"/>
    <w:rsid w:val="1EED5873"/>
    <w:rsid w:val="1EF50EB7"/>
    <w:rsid w:val="1F0555F0"/>
    <w:rsid w:val="1F1D7C95"/>
    <w:rsid w:val="1FE751A3"/>
    <w:rsid w:val="205C2E83"/>
    <w:rsid w:val="20663588"/>
    <w:rsid w:val="206E2F28"/>
    <w:rsid w:val="219F5CD9"/>
    <w:rsid w:val="21DC08C8"/>
    <w:rsid w:val="227214FF"/>
    <w:rsid w:val="22854284"/>
    <w:rsid w:val="22AE5D07"/>
    <w:rsid w:val="23043CD0"/>
    <w:rsid w:val="230A42FF"/>
    <w:rsid w:val="231452F3"/>
    <w:rsid w:val="234E7F1D"/>
    <w:rsid w:val="237271DC"/>
    <w:rsid w:val="23D27BFD"/>
    <w:rsid w:val="2414634A"/>
    <w:rsid w:val="24653A44"/>
    <w:rsid w:val="255B37D6"/>
    <w:rsid w:val="25EE0F35"/>
    <w:rsid w:val="260050AC"/>
    <w:rsid w:val="260B6E6D"/>
    <w:rsid w:val="268B7D6D"/>
    <w:rsid w:val="269E2104"/>
    <w:rsid w:val="26E32ED4"/>
    <w:rsid w:val="2702134F"/>
    <w:rsid w:val="27390BD7"/>
    <w:rsid w:val="274E6A30"/>
    <w:rsid w:val="277018A7"/>
    <w:rsid w:val="27B1472D"/>
    <w:rsid w:val="27DC7656"/>
    <w:rsid w:val="27E034A8"/>
    <w:rsid w:val="28292197"/>
    <w:rsid w:val="28386B87"/>
    <w:rsid w:val="28391C8C"/>
    <w:rsid w:val="28574E9F"/>
    <w:rsid w:val="28785926"/>
    <w:rsid w:val="288400EA"/>
    <w:rsid w:val="28947F26"/>
    <w:rsid w:val="28A224DA"/>
    <w:rsid w:val="28DD19B7"/>
    <w:rsid w:val="28EC6436"/>
    <w:rsid w:val="29051503"/>
    <w:rsid w:val="2916613E"/>
    <w:rsid w:val="29860AEF"/>
    <w:rsid w:val="2993629A"/>
    <w:rsid w:val="29A222FA"/>
    <w:rsid w:val="29D87BF7"/>
    <w:rsid w:val="2A012D4E"/>
    <w:rsid w:val="2A086EEF"/>
    <w:rsid w:val="2A1F7612"/>
    <w:rsid w:val="2AF80B17"/>
    <w:rsid w:val="2B0E59A1"/>
    <w:rsid w:val="2B153622"/>
    <w:rsid w:val="2B457FE9"/>
    <w:rsid w:val="2B545841"/>
    <w:rsid w:val="2B81185D"/>
    <w:rsid w:val="2B865B1D"/>
    <w:rsid w:val="2B9D322E"/>
    <w:rsid w:val="2C042103"/>
    <w:rsid w:val="2CCB02AB"/>
    <w:rsid w:val="2D044742"/>
    <w:rsid w:val="2D2C5789"/>
    <w:rsid w:val="2D4C18D2"/>
    <w:rsid w:val="2D62492B"/>
    <w:rsid w:val="2DDB2349"/>
    <w:rsid w:val="2E1B7E74"/>
    <w:rsid w:val="2E1D2F54"/>
    <w:rsid w:val="2EA01CD7"/>
    <w:rsid w:val="2F342FF2"/>
    <w:rsid w:val="2F567765"/>
    <w:rsid w:val="2F933EA6"/>
    <w:rsid w:val="2F9D12C7"/>
    <w:rsid w:val="301C16FB"/>
    <w:rsid w:val="30600F5C"/>
    <w:rsid w:val="30782A7D"/>
    <w:rsid w:val="30B5096C"/>
    <w:rsid w:val="30C87F46"/>
    <w:rsid w:val="311277BB"/>
    <w:rsid w:val="311B3BA2"/>
    <w:rsid w:val="313E4069"/>
    <w:rsid w:val="3161592C"/>
    <w:rsid w:val="31710F02"/>
    <w:rsid w:val="31B41852"/>
    <w:rsid w:val="320353C8"/>
    <w:rsid w:val="3252394D"/>
    <w:rsid w:val="328F5464"/>
    <w:rsid w:val="329C7706"/>
    <w:rsid w:val="32E519D5"/>
    <w:rsid w:val="331B109A"/>
    <w:rsid w:val="33735D72"/>
    <w:rsid w:val="34906F65"/>
    <w:rsid w:val="34AE6BFF"/>
    <w:rsid w:val="34DE29E8"/>
    <w:rsid w:val="3500095B"/>
    <w:rsid w:val="3500751A"/>
    <w:rsid w:val="351128AA"/>
    <w:rsid w:val="353F1099"/>
    <w:rsid w:val="35671EF4"/>
    <w:rsid w:val="356F06C2"/>
    <w:rsid w:val="362B4B60"/>
    <w:rsid w:val="368E0511"/>
    <w:rsid w:val="36EC3094"/>
    <w:rsid w:val="37412369"/>
    <w:rsid w:val="37651244"/>
    <w:rsid w:val="382B2224"/>
    <w:rsid w:val="382D7B0E"/>
    <w:rsid w:val="38300C30"/>
    <w:rsid w:val="387A540A"/>
    <w:rsid w:val="388A1236"/>
    <w:rsid w:val="389A0F19"/>
    <w:rsid w:val="38EF23E7"/>
    <w:rsid w:val="39261FCD"/>
    <w:rsid w:val="39542195"/>
    <w:rsid w:val="399E4D3B"/>
    <w:rsid w:val="39C8256D"/>
    <w:rsid w:val="39D166A7"/>
    <w:rsid w:val="3A4F3732"/>
    <w:rsid w:val="3A547DDE"/>
    <w:rsid w:val="3A6C50FB"/>
    <w:rsid w:val="3ADF2BEF"/>
    <w:rsid w:val="3B0864D8"/>
    <w:rsid w:val="3BF47C3C"/>
    <w:rsid w:val="3C894ECF"/>
    <w:rsid w:val="3C9568F7"/>
    <w:rsid w:val="3CBA0529"/>
    <w:rsid w:val="3CCE6EB2"/>
    <w:rsid w:val="3D033926"/>
    <w:rsid w:val="3E52721E"/>
    <w:rsid w:val="3E994090"/>
    <w:rsid w:val="3EB7080A"/>
    <w:rsid w:val="3F4A6D41"/>
    <w:rsid w:val="3F7F2873"/>
    <w:rsid w:val="401B238B"/>
    <w:rsid w:val="405D18F8"/>
    <w:rsid w:val="409E02D2"/>
    <w:rsid w:val="40A529B7"/>
    <w:rsid w:val="40DF325E"/>
    <w:rsid w:val="41095FB4"/>
    <w:rsid w:val="412B1D0B"/>
    <w:rsid w:val="41407CDB"/>
    <w:rsid w:val="414A467C"/>
    <w:rsid w:val="4153319F"/>
    <w:rsid w:val="41550972"/>
    <w:rsid w:val="417E2869"/>
    <w:rsid w:val="41B71D65"/>
    <w:rsid w:val="41BA2A34"/>
    <w:rsid w:val="429F5DD9"/>
    <w:rsid w:val="43087CA1"/>
    <w:rsid w:val="436057A3"/>
    <w:rsid w:val="43ED6A03"/>
    <w:rsid w:val="43FB3217"/>
    <w:rsid w:val="44607CF3"/>
    <w:rsid w:val="448B1361"/>
    <w:rsid w:val="44B00772"/>
    <w:rsid w:val="44F4779A"/>
    <w:rsid w:val="45C87D1C"/>
    <w:rsid w:val="45CD1B48"/>
    <w:rsid w:val="45D83DF1"/>
    <w:rsid w:val="45F659D2"/>
    <w:rsid w:val="46360514"/>
    <w:rsid w:val="46E57A77"/>
    <w:rsid w:val="46FE22E8"/>
    <w:rsid w:val="472518DC"/>
    <w:rsid w:val="475B26E5"/>
    <w:rsid w:val="478C1F9E"/>
    <w:rsid w:val="47B12271"/>
    <w:rsid w:val="47F60B91"/>
    <w:rsid w:val="4831137B"/>
    <w:rsid w:val="48BC29EA"/>
    <w:rsid w:val="48F31859"/>
    <w:rsid w:val="491754E2"/>
    <w:rsid w:val="4947317E"/>
    <w:rsid w:val="49B06B1E"/>
    <w:rsid w:val="49C35930"/>
    <w:rsid w:val="49FC24DD"/>
    <w:rsid w:val="4AA64912"/>
    <w:rsid w:val="4B092012"/>
    <w:rsid w:val="4B717459"/>
    <w:rsid w:val="4C2A72A1"/>
    <w:rsid w:val="4C7E0145"/>
    <w:rsid w:val="4C885F23"/>
    <w:rsid w:val="4CC87AA3"/>
    <w:rsid w:val="4CEC576C"/>
    <w:rsid w:val="4D0B77AC"/>
    <w:rsid w:val="4D617571"/>
    <w:rsid w:val="4D6355EA"/>
    <w:rsid w:val="4D695EDD"/>
    <w:rsid w:val="4D9E1904"/>
    <w:rsid w:val="4DAD6CA2"/>
    <w:rsid w:val="4DB4355F"/>
    <w:rsid w:val="4DD66418"/>
    <w:rsid w:val="4EBB2D26"/>
    <w:rsid w:val="4EC45FFC"/>
    <w:rsid w:val="4EDE7F0B"/>
    <w:rsid w:val="4EFB5199"/>
    <w:rsid w:val="4F772AF9"/>
    <w:rsid w:val="4F86300E"/>
    <w:rsid w:val="4FB842F5"/>
    <w:rsid w:val="504842E4"/>
    <w:rsid w:val="5068244C"/>
    <w:rsid w:val="507B4CBA"/>
    <w:rsid w:val="50BF2CFA"/>
    <w:rsid w:val="50E344C6"/>
    <w:rsid w:val="51183598"/>
    <w:rsid w:val="51786E5E"/>
    <w:rsid w:val="517A638F"/>
    <w:rsid w:val="51B00770"/>
    <w:rsid w:val="52006C26"/>
    <w:rsid w:val="52B7716F"/>
    <w:rsid w:val="52D555EC"/>
    <w:rsid w:val="531C03F8"/>
    <w:rsid w:val="542B0E57"/>
    <w:rsid w:val="543E40DC"/>
    <w:rsid w:val="543F4484"/>
    <w:rsid w:val="54B25965"/>
    <w:rsid w:val="550C2CF4"/>
    <w:rsid w:val="554A2D16"/>
    <w:rsid w:val="55A92861"/>
    <w:rsid w:val="55D51EDB"/>
    <w:rsid w:val="55D86189"/>
    <w:rsid w:val="56282D0E"/>
    <w:rsid w:val="56507ACE"/>
    <w:rsid w:val="56861501"/>
    <w:rsid w:val="569B1C04"/>
    <w:rsid w:val="572A254A"/>
    <w:rsid w:val="57D639E7"/>
    <w:rsid w:val="57F0726A"/>
    <w:rsid w:val="586A34E3"/>
    <w:rsid w:val="58C66DA8"/>
    <w:rsid w:val="58D902A1"/>
    <w:rsid w:val="59263334"/>
    <w:rsid w:val="596A20F2"/>
    <w:rsid w:val="597575D8"/>
    <w:rsid w:val="597F1EBE"/>
    <w:rsid w:val="5A8878AB"/>
    <w:rsid w:val="5AA0254D"/>
    <w:rsid w:val="5AD23D12"/>
    <w:rsid w:val="5B782731"/>
    <w:rsid w:val="5B94570A"/>
    <w:rsid w:val="5C711B9E"/>
    <w:rsid w:val="5C767129"/>
    <w:rsid w:val="5CD624FE"/>
    <w:rsid w:val="5CEA1248"/>
    <w:rsid w:val="5D053D4D"/>
    <w:rsid w:val="5D2A2232"/>
    <w:rsid w:val="5D2C5563"/>
    <w:rsid w:val="5D3064C5"/>
    <w:rsid w:val="5D5F407C"/>
    <w:rsid w:val="5D8F23DF"/>
    <w:rsid w:val="5E8E0BDA"/>
    <w:rsid w:val="5EC35A38"/>
    <w:rsid w:val="5F2F7F1C"/>
    <w:rsid w:val="5F681F1D"/>
    <w:rsid w:val="5F9C6FDC"/>
    <w:rsid w:val="5FD72318"/>
    <w:rsid w:val="60054246"/>
    <w:rsid w:val="600E3AD7"/>
    <w:rsid w:val="608E4CC4"/>
    <w:rsid w:val="60BA28D4"/>
    <w:rsid w:val="60E4450F"/>
    <w:rsid w:val="6183649F"/>
    <w:rsid w:val="619C6512"/>
    <w:rsid w:val="61AA5050"/>
    <w:rsid w:val="61E86BA0"/>
    <w:rsid w:val="61FA298F"/>
    <w:rsid w:val="620A2BCE"/>
    <w:rsid w:val="62233ED9"/>
    <w:rsid w:val="628B4F68"/>
    <w:rsid w:val="628D5AF9"/>
    <w:rsid w:val="6416501F"/>
    <w:rsid w:val="64CA5DC8"/>
    <w:rsid w:val="653528A1"/>
    <w:rsid w:val="656F49B5"/>
    <w:rsid w:val="65A24AB4"/>
    <w:rsid w:val="65B30DF3"/>
    <w:rsid w:val="65C229FC"/>
    <w:rsid w:val="65C740CF"/>
    <w:rsid w:val="65E61E71"/>
    <w:rsid w:val="65EF223B"/>
    <w:rsid w:val="66700607"/>
    <w:rsid w:val="67540BE5"/>
    <w:rsid w:val="67607143"/>
    <w:rsid w:val="678F15E0"/>
    <w:rsid w:val="67A34729"/>
    <w:rsid w:val="684507AF"/>
    <w:rsid w:val="69A85EA6"/>
    <w:rsid w:val="6A1B0726"/>
    <w:rsid w:val="6A3662EF"/>
    <w:rsid w:val="6AC34B1A"/>
    <w:rsid w:val="6AFE3B47"/>
    <w:rsid w:val="6BE15EF6"/>
    <w:rsid w:val="6BE44B2A"/>
    <w:rsid w:val="6BFB5A26"/>
    <w:rsid w:val="6C4B14C7"/>
    <w:rsid w:val="6C506213"/>
    <w:rsid w:val="6C6D39BD"/>
    <w:rsid w:val="6C885F6F"/>
    <w:rsid w:val="6C9B2AC6"/>
    <w:rsid w:val="6CD55BE9"/>
    <w:rsid w:val="6D3721F5"/>
    <w:rsid w:val="6D533758"/>
    <w:rsid w:val="6D5853FB"/>
    <w:rsid w:val="6E01276F"/>
    <w:rsid w:val="6E2371FE"/>
    <w:rsid w:val="6E3C55FC"/>
    <w:rsid w:val="6E706709"/>
    <w:rsid w:val="6E9A5523"/>
    <w:rsid w:val="6FAB5113"/>
    <w:rsid w:val="7046122D"/>
    <w:rsid w:val="70B60EB0"/>
    <w:rsid w:val="70B825D8"/>
    <w:rsid w:val="70C531C2"/>
    <w:rsid w:val="72664B7F"/>
    <w:rsid w:val="728E615D"/>
    <w:rsid w:val="73040D19"/>
    <w:rsid w:val="731B545D"/>
    <w:rsid w:val="73AC21C1"/>
    <w:rsid w:val="73F44FEB"/>
    <w:rsid w:val="74295EB0"/>
    <w:rsid w:val="74632ECC"/>
    <w:rsid w:val="746A33EE"/>
    <w:rsid w:val="747C7D8E"/>
    <w:rsid w:val="74832DE0"/>
    <w:rsid w:val="753B417F"/>
    <w:rsid w:val="758C79FD"/>
    <w:rsid w:val="75A43FFD"/>
    <w:rsid w:val="75FA6943"/>
    <w:rsid w:val="761C2BDB"/>
    <w:rsid w:val="764B2CAA"/>
    <w:rsid w:val="765658A2"/>
    <w:rsid w:val="765C2953"/>
    <w:rsid w:val="766B3A3C"/>
    <w:rsid w:val="76723EA8"/>
    <w:rsid w:val="76A450FE"/>
    <w:rsid w:val="76D04770"/>
    <w:rsid w:val="771B1606"/>
    <w:rsid w:val="77524BA8"/>
    <w:rsid w:val="7770212C"/>
    <w:rsid w:val="77884AB3"/>
    <w:rsid w:val="78370C75"/>
    <w:rsid w:val="78CD562A"/>
    <w:rsid w:val="794513A8"/>
    <w:rsid w:val="796344B6"/>
    <w:rsid w:val="79927CDE"/>
    <w:rsid w:val="79C02684"/>
    <w:rsid w:val="7A3D1E07"/>
    <w:rsid w:val="7ADF3FE3"/>
    <w:rsid w:val="7B30741D"/>
    <w:rsid w:val="7B653B52"/>
    <w:rsid w:val="7B7D1D7E"/>
    <w:rsid w:val="7BE73791"/>
    <w:rsid w:val="7C030A4F"/>
    <w:rsid w:val="7C38635A"/>
    <w:rsid w:val="7CA3339F"/>
    <w:rsid w:val="7CAD5C31"/>
    <w:rsid w:val="7CAF4AA9"/>
    <w:rsid w:val="7CDF4CAC"/>
    <w:rsid w:val="7CF35E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name="index heading"/>
    <w:lsdException w:qFormat="1" w:unhideWhenUsed="0" w:uiPriority="0" w:semiHidden="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semiHidden="0" w:name="endnote reference"/>
    <w:lsdException w:unhideWhenUsed="0" w:uiPriority="99" w:semiHidden="0" w:name="endnote text"/>
    <w:lsdException w:unhideWhenUsed="0" w:uiPriority="0" w:semiHidden="0" w:name="table of authorities"/>
    <w:lsdException w:qFormat="1" w:unhideWhenUsed="0" w:uiPriority="0" w:name="macro"/>
    <w:lsdException w:unhideWhenUsed="0" w:uiPriority="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name="List Bullet 3"/>
    <w:lsdException w:unhideWhenUsed="0" w:uiPriority="0" w:name="List Bullet 4"/>
    <w:lsdException w:qFormat="1"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name="List Continue 4"/>
    <w:lsdException w:unhideWhenUsed="0"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黑体" w:hAnsi="宋体" w:eastAsia="黑体" w:cs="Times New Roman"/>
      <w:bCs/>
      <w:kern w:val="2"/>
      <w:sz w:val="52"/>
      <w:szCs w:val="52"/>
      <w:lang w:val="en-US" w:eastAsia="zh-CN" w:bidi="ar-SA"/>
    </w:rPr>
  </w:style>
  <w:style w:type="paragraph" w:styleId="4">
    <w:name w:val="heading 1"/>
    <w:basedOn w:val="1"/>
    <w:next w:val="1"/>
    <w:link w:val="89"/>
    <w:qFormat/>
    <w:uiPriority w:val="0"/>
    <w:pPr>
      <w:keepNext/>
      <w:keepLines/>
      <w:spacing w:before="340" w:after="330" w:line="578" w:lineRule="auto"/>
      <w:outlineLvl w:val="0"/>
    </w:pPr>
    <w:rPr>
      <w:b/>
      <w:bCs w:val="0"/>
      <w:kern w:val="44"/>
      <w:sz w:val="44"/>
      <w:szCs w:val="44"/>
    </w:rPr>
  </w:style>
  <w:style w:type="paragraph" w:styleId="5">
    <w:name w:val="heading 2"/>
    <w:basedOn w:val="1"/>
    <w:next w:val="1"/>
    <w:link w:val="90"/>
    <w:qFormat/>
    <w:uiPriority w:val="0"/>
    <w:pPr>
      <w:keepNext/>
      <w:jc w:val="center"/>
      <w:outlineLvl w:val="1"/>
    </w:pPr>
    <w:rPr>
      <w:rFonts w:ascii="仿宋_GB2312"/>
      <w:sz w:val="28"/>
      <w:szCs w:val="30"/>
    </w:rPr>
  </w:style>
  <w:style w:type="paragraph" w:styleId="6">
    <w:name w:val="heading 3"/>
    <w:basedOn w:val="1"/>
    <w:next w:val="1"/>
    <w:link w:val="91"/>
    <w:qFormat/>
    <w:uiPriority w:val="0"/>
    <w:pPr>
      <w:keepNext/>
      <w:keepLines/>
      <w:spacing w:before="260" w:after="260" w:line="416" w:lineRule="auto"/>
      <w:outlineLvl w:val="2"/>
    </w:pPr>
    <w:rPr>
      <w:b/>
      <w:bCs w:val="0"/>
      <w:sz w:val="32"/>
      <w:szCs w:val="32"/>
    </w:rPr>
  </w:style>
  <w:style w:type="paragraph" w:styleId="7">
    <w:name w:val="heading 4"/>
    <w:basedOn w:val="1"/>
    <w:next w:val="1"/>
    <w:link w:val="92"/>
    <w:qFormat/>
    <w:uiPriority w:val="0"/>
    <w:pPr>
      <w:keepNext/>
      <w:spacing w:before="120" w:after="120" w:line="360" w:lineRule="auto"/>
      <w:ind w:left="1965" w:hanging="285"/>
      <w:outlineLvl w:val="3"/>
    </w:pPr>
    <w:rPr>
      <w:rFonts w:eastAsia="仿宋_GB2312"/>
      <w:b/>
      <w:sz w:val="28"/>
      <w:szCs w:val="20"/>
    </w:rPr>
  </w:style>
  <w:style w:type="paragraph" w:styleId="8">
    <w:name w:val="heading 5"/>
    <w:basedOn w:val="1"/>
    <w:next w:val="1"/>
    <w:link w:val="93"/>
    <w:qFormat/>
    <w:uiPriority w:val="0"/>
    <w:pPr>
      <w:keepNext/>
      <w:ind w:left="-109" w:leftChars="-52" w:right="-15" w:rightChars="-7" w:firstLine="11" w:firstLineChars="4"/>
      <w:jc w:val="center"/>
      <w:outlineLvl w:val="4"/>
    </w:pPr>
    <w:rPr>
      <w:rFonts w:ascii="宋体"/>
      <w:sz w:val="28"/>
      <w:szCs w:val="30"/>
    </w:rPr>
  </w:style>
  <w:style w:type="paragraph" w:styleId="9">
    <w:name w:val="heading 6"/>
    <w:basedOn w:val="1"/>
    <w:next w:val="1"/>
    <w:link w:val="94"/>
    <w:qFormat/>
    <w:uiPriority w:val="0"/>
    <w:pPr>
      <w:keepNext/>
      <w:jc w:val="center"/>
      <w:outlineLvl w:val="5"/>
    </w:pPr>
    <w:rPr>
      <w:b/>
      <w:bCs w:val="0"/>
    </w:rPr>
  </w:style>
  <w:style w:type="paragraph" w:styleId="10">
    <w:name w:val="heading 7"/>
    <w:basedOn w:val="1"/>
    <w:next w:val="1"/>
    <w:link w:val="95"/>
    <w:qFormat/>
    <w:uiPriority w:val="0"/>
    <w:pPr>
      <w:keepNext/>
      <w:keepLines/>
      <w:spacing w:before="240" w:after="64" w:line="320" w:lineRule="auto"/>
      <w:outlineLvl w:val="6"/>
    </w:pPr>
    <w:rPr>
      <w:rFonts w:ascii="Arial" w:hAnsi="Arial" w:eastAsia="宋体"/>
      <w:b/>
      <w:sz w:val="24"/>
      <w:szCs w:val="24"/>
    </w:rPr>
  </w:style>
  <w:style w:type="paragraph" w:styleId="11">
    <w:name w:val="heading 8"/>
    <w:basedOn w:val="1"/>
    <w:next w:val="1"/>
    <w:link w:val="96"/>
    <w:qFormat/>
    <w:uiPriority w:val="0"/>
    <w:pPr>
      <w:keepNext/>
      <w:keepLines/>
      <w:spacing w:before="240" w:after="64" w:line="320" w:lineRule="auto"/>
      <w:outlineLvl w:val="7"/>
    </w:pPr>
    <w:rPr>
      <w:rFonts w:ascii="Arial" w:hAnsi="Arial"/>
      <w:bCs w:val="0"/>
      <w:sz w:val="24"/>
      <w:szCs w:val="24"/>
    </w:rPr>
  </w:style>
  <w:style w:type="paragraph" w:styleId="12">
    <w:name w:val="heading 9"/>
    <w:basedOn w:val="1"/>
    <w:next w:val="1"/>
    <w:link w:val="97"/>
    <w:qFormat/>
    <w:uiPriority w:val="0"/>
    <w:pPr>
      <w:keepNext/>
      <w:keepLines/>
      <w:spacing w:before="240" w:after="64" w:line="320" w:lineRule="auto"/>
      <w:outlineLvl w:val="8"/>
    </w:pPr>
    <w:rPr>
      <w:rFonts w:ascii="Arial" w:hAnsi="Arial"/>
      <w:bCs w:val="0"/>
      <w:sz w:val="24"/>
      <w:szCs w:val="21"/>
    </w:rPr>
  </w:style>
  <w:style w:type="character" w:default="1" w:styleId="78">
    <w:name w:val="Default Paragraph Font"/>
    <w:unhideWhenUsed/>
    <w:qFormat/>
    <w:uiPriority w:val="1"/>
  </w:style>
  <w:style w:type="table" w:default="1" w:styleId="72">
    <w:name w:val="Normal Table"/>
    <w:unhideWhenUsed/>
    <w:qFormat/>
    <w:uiPriority w:val="99"/>
    <w:tblPr>
      <w:tblCellMar>
        <w:top w:w="0" w:type="dxa"/>
        <w:left w:w="108" w:type="dxa"/>
        <w:bottom w:w="0" w:type="dxa"/>
        <w:right w:w="108" w:type="dxa"/>
      </w:tblCellMar>
    </w:tblPr>
  </w:style>
  <w:style w:type="paragraph" w:customStyle="1" w:styleId="2">
    <w:name w:val="样式 行距: 固定值 22 磅"/>
    <w:basedOn w:val="1"/>
    <w:qFormat/>
    <w:uiPriority w:val="0"/>
    <w:pPr>
      <w:spacing w:line="440" w:lineRule="exact"/>
    </w:pPr>
    <w:rPr>
      <w:rFonts w:cs="宋体"/>
      <w:szCs w:val="20"/>
    </w:rPr>
  </w:style>
  <w:style w:type="paragraph" w:styleId="3">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qFormat/>
    <w:uiPriority w:val="99"/>
    <w:pPr>
      <w:ind w:left="100" w:leftChars="400" w:hanging="200" w:hangingChars="200"/>
    </w:pPr>
    <w:rPr>
      <w:rFonts w:ascii="Times New Roman" w:hAnsi="Times New Roman" w:eastAsia="宋体"/>
      <w:bCs w:val="0"/>
      <w:sz w:val="21"/>
      <w:szCs w:val="24"/>
    </w:rPr>
  </w:style>
  <w:style w:type="paragraph" w:styleId="14">
    <w:name w:val="toc 7"/>
    <w:basedOn w:val="15"/>
    <w:qFormat/>
    <w:uiPriority w:val="39"/>
    <w:pPr>
      <w:ind w:left="3120"/>
    </w:pPr>
  </w:style>
  <w:style w:type="paragraph" w:styleId="15">
    <w:name w:val="toc 6"/>
    <w:basedOn w:val="16"/>
    <w:qFormat/>
    <w:uiPriority w:val="39"/>
    <w:pPr>
      <w:ind w:left="2600"/>
    </w:pPr>
  </w:style>
  <w:style w:type="paragraph" w:styleId="16">
    <w:name w:val="toc 5"/>
    <w:basedOn w:val="17"/>
    <w:qFormat/>
    <w:uiPriority w:val="39"/>
    <w:pPr>
      <w:ind w:left="2080"/>
    </w:pPr>
  </w:style>
  <w:style w:type="paragraph" w:styleId="17">
    <w:name w:val="toc 4"/>
    <w:basedOn w:val="18"/>
    <w:qFormat/>
    <w:uiPriority w:val="39"/>
    <w:pPr>
      <w:ind w:left="1560"/>
    </w:pPr>
    <w:rPr>
      <w:i w:val="0"/>
      <w:iCs w:val="0"/>
      <w:sz w:val="18"/>
      <w:szCs w:val="18"/>
    </w:rPr>
  </w:style>
  <w:style w:type="paragraph" w:styleId="18">
    <w:name w:val="toc 3"/>
    <w:basedOn w:val="1"/>
    <w:next w:val="1"/>
    <w:unhideWhenUsed/>
    <w:qFormat/>
    <w:uiPriority w:val="39"/>
    <w:pPr>
      <w:ind w:left="1040"/>
      <w:jc w:val="left"/>
    </w:pPr>
    <w:rPr>
      <w:rFonts w:ascii="Calibri" w:hAnsi="Calibri"/>
      <w:bCs w:val="0"/>
      <w:i/>
      <w:iCs/>
      <w:sz w:val="20"/>
      <w:szCs w:val="20"/>
    </w:rPr>
  </w:style>
  <w:style w:type="paragraph" w:styleId="19">
    <w:name w:val="table of authorities"/>
    <w:basedOn w:val="1"/>
    <w:next w:val="1"/>
    <w:uiPriority w:val="0"/>
    <w:pPr>
      <w:ind w:left="420" w:leftChars="200"/>
    </w:pPr>
    <w:rPr>
      <w:rFonts w:ascii="Times New Roman" w:hAnsi="Times New Roman" w:eastAsia="宋体"/>
      <w:bCs w:val="0"/>
      <w:sz w:val="21"/>
      <w:szCs w:val="20"/>
    </w:rPr>
  </w:style>
  <w:style w:type="paragraph" w:styleId="20">
    <w:name w:val="List Bullet 4"/>
    <w:basedOn w:val="1"/>
    <w:next w:val="21"/>
    <w:semiHidden/>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1">
    <w:name w:val="List Bullet 5"/>
    <w:basedOn w:val="1"/>
    <w:next w:val="1"/>
    <w:semiHidden/>
    <w:qFormat/>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2">
    <w:name w:val="List Number"/>
    <w:basedOn w:val="1"/>
    <w:qFormat/>
    <w:uiPriority w:val="0"/>
    <w:pPr>
      <w:tabs>
        <w:tab w:val="left" w:pos="840"/>
      </w:tabs>
      <w:ind w:left="840" w:hanging="415"/>
    </w:pPr>
    <w:rPr>
      <w:rFonts w:ascii="Times New Roman" w:hAnsi="Times New Roman" w:eastAsia="宋体"/>
      <w:bCs w:val="0"/>
      <w:sz w:val="21"/>
      <w:szCs w:val="24"/>
    </w:rPr>
  </w:style>
  <w:style w:type="paragraph" w:styleId="23">
    <w:name w:val="Normal Indent"/>
    <w:basedOn w:val="1"/>
    <w:link w:val="98"/>
    <w:qFormat/>
    <w:uiPriority w:val="0"/>
    <w:pPr>
      <w:ind w:firstLine="420" w:firstLineChars="200"/>
    </w:pPr>
  </w:style>
  <w:style w:type="paragraph" w:styleId="24">
    <w:name w:val="caption"/>
    <w:basedOn w:val="1"/>
    <w:next w:val="1"/>
    <w:qFormat/>
    <w:uiPriority w:val="0"/>
    <w:pPr>
      <w:spacing w:before="152" w:after="160"/>
    </w:pPr>
    <w:rPr>
      <w:rFonts w:ascii="Arial" w:hAnsi="Arial" w:cs="Arial"/>
      <w:bCs w:val="0"/>
      <w:sz w:val="20"/>
      <w:szCs w:val="20"/>
    </w:rPr>
  </w:style>
  <w:style w:type="paragraph" w:styleId="25">
    <w:name w:val="List Bullet"/>
    <w:basedOn w:val="23"/>
    <w:uiPriority w:val="0"/>
    <w:pPr>
      <w:widowControl/>
      <w:tabs>
        <w:tab w:val="left" w:pos="1440"/>
      </w:tabs>
      <w:spacing w:after="120"/>
      <w:ind w:left="1432" w:hanging="352" w:firstLineChars="0"/>
      <w:jc w:val="left"/>
    </w:pPr>
    <w:rPr>
      <w:rFonts w:ascii="宋体" w:eastAsia="宋体"/>
      <w:sz w:val="24"/>
      <w:szCs w:val="24"/>
    </w:rPr>
  </w:style>
  <w:style w:type="paragraph" w:styleId="26">
    <w:name w:val="Document Map"/>
    <w:basedOn w:val="1"/>
    <w:link w:val="99"/>
    <w:qFormat/>
    <w:uiPriority w:val="99"/>
    <w:pPr>
      <w:shd w:val="clear" w:color="auto" w:fill="000080"/>
    </w:pPr>
  </w:style>
  <w:style w:type="paragraph" w:styleId="27">
    <w:name w:val="toa heading"/>
    <w:basedOn w:val="1"/>
    <w:next w:val="1"/>
    <w:semiHidden/>
    <w:uiPriority w:val="0"/>
    <w:pPr>
      <w:spacing w:before="120"/>
    </w:pPr>
    <w:rPr>
      <w:rFonts w:ascii="Arial" w:hAnsi="Arial" w:eastAsia="宋体"/>
      <w:bCs w:val="0"/>
      <w:sz w:val="24"/>
      <w:szCs w:val="20"/>
    </w:rPr>
  </w:style>
  <w:style w:type="paragraph" w:styleId="28">
    <w:name w:val="annotation text"/>
    <w:basedOn w:val="1"/>
    <w:link w:val="100"/>
    <w:qFormat/>
    <w:uiPriority w:val="0"/>
    <w:pPr>
      <w:jc w:val="left"/>
    </w:pPr>
  </w:style>
  <w:style w:type="paragraph" w:styleId="29">
    <w:name w:val="Salutation"/>
    <w:basedOn w:val="1"/>
    <w:next w:val="1"/>
    <w:uiPriority w:val="0"/>
    <w:rPr>
      <w:rFonts w:ascii="Times New Roman" w:hAnsi="Times New Roman" w:eastAsia="宋体"/>
      <w:bCs w:val="0"/>
      <w:sz w:val="28"/>
      <w:szCs w:val="20"/>
    </w:rPr>
  </w:style>
  <w:style w:type="paragraph" w:styleId="30">
    <w:name w:val="Body Text 3"/>
    <w:basedOn w:val="1"/>
    <w:link w:val="101"/>
    <w:uiPriority w:val="0"/>
    <w:pPr>
      <w:ind w:right="-200"/>
    </w:pPr>
  </w:style>
  <w:style w:type="paragraph" w:styleId="31">
    <w:name w:val="List Bullet 3"/>
    <w:basedOn w:val="1"/>
    <w:next w:val="20"/>
    <w:semiHidden/>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2">
    <w:name w:val="Body Text"/>
    <w:basedOn w:val="1"/>
    <w:link w:val="102"/>
    <w:qFormat/>
    <w:uiPriority w:val="1"/>
    <w:pPr>
      <w:spacing w:line="600" w:lineRule="exact"/>
    </w:pPr>
    <w:rPr>
      <w:sz w:val="30"/>
    </w:rPr>
  </w:style>
  <w:style w:type="paragraph" w:styleId="33">
    <w:name w:val="Body Text Indent"/>
    <w:basedOn w:val="1"/>
    <w:link w:val="103"/>
    <w:qFormat/>
    <w:uiPriority w:val="99"/>
    <w:pPr>
      <w:spacing w:line="800" w:lineRule="atLeast"/>
      <w:ind w:firstLine="680" w:firstLineChars="200"/>
    </w:pPr>
    <w:rPr>
      <w:spacing w:val="20"/>
      <w:sz w:val="30"/>
    </w:rPr>
  </w:style>
  <w:style w:type="paragraph" w:styleId="34">
    <w:name w:val="List 2"/>
    <w:basedOn w:val="1"/>
    <w:qFormat/>
    <w:uiPriority w:val="99"/>
    <w:pPr>
      <w:ind w:left="100" w:leftChars="200" w:hanging="200" w:hangingChars="200"/>
    </w:pPr>
    <w:rPr>
      <w:rFonts w:ascii="Times New Roman" w:hAnsi="Times New Roman" w:eastAsia="宋体"/>
      <w:bCs w:val="0"/>
      <w:sz w:val="21"/>
      <w:szCs w:val="24"/>
    </w:rPr>
  </w:style>
  <w:style w:type="paragraph" w:styleId="35">
    <w:name w:val="List Continue"/>
    <w:basedOn w:val="1"/>
    <w:uiPriority w:val="0"/>
    <w:pPr>
      <w:spacing w:after="120"/>
      <w:ind w:left="420" w:leftChars="200"/>
    </w:pPr>
    <w:rPr>
      <w:rFonts w:ascii="Times New Roman" w:hAnsi="Times New Roman" w:eastAsia="宋体"/>
      <w:bCs w:val="0"/>
      <w:sz w:val="21"/>
      <w:szCs w:val="24"/>
    </w:rPr>
  </w:style>
  <w:style w:type="paragraph" w:styleId="36">
    <w:name w:val="Block Text"/>
    <w:basedOn w:val="1"/>
    <w:uiPriority w:val="0"/>
    <w:pPr>
      <w:spacing w:line="540" w:lineRule="exact"/>
      <w:ind w:left="210" w:leftChars="100" w:right="-198" w:firstLine="313" w:firstLineChars="149"/>
    </w:pPr>
    <w:rPr>
      <w:rFonts w:ascii="Times New Roman" w:hAnsi="Times New Roman" w:eastAsia="宋体"/>
      <w:sz w:val="21"/>
      <w:szCs w:val="21"/>
    </w:rPr>
  </w:style>
  <w:style w:type="paragraph" w:styleId="37">
    <w:name w:val="List Bullet 2"/>
    <w:basedOn w:val="1"/>
    <w:uiPriority w:val="0"/>
    <w:pPr>
      <w:tabs>
        <w:tab w:val="left" w:pos="420"/>
      </w:tabs>
      <w:ind w:left="557" w:leftChars="200" w:hanging="357"/>
    </w:pPr>
    <w:rPr>
      <w:rFonts w:ascii="Arial" w:hAnsi="Arial" w:eastAsia="宋体"/>
      <w:bCs w:val="0"/>
      <w:sz w:val="21"/>
      <w:szCs w:val="24"/>
    </w:rPr>
  </w:style>
  <w:style w:type="paragraph" w:styleId="38">
    <w:name w:val="HTML Address"/>
    <w:basedOn w:val="1"/>
    <w:semiHidden/>
    <w:uiPriority w:val="0"/>
    <w:rPr>
      <w:rFonts w:ascii="Arial" w:hAnsi="Arial" w:eastAsia="宋体"/>
      <w:bCs w:val="0"/>
      <w:i/>
      <w:iCs/>
      <w:sz w:val="21"/>
      <w:szCs w:val="24"/>
    </w:rPr>
  </w:style>
  <w:style w:type="paragraph" w:styleId="39">
    <w:name w:val="index 4"/>
    <w:basedOn w:val="1"/>
    <w:next w:val="1"/>
    <w:uiPriority w:val="0"/>
    <w:pPr>
      <w:ind w:left="600" w:leftChars="600"/>
    </w:pPr>
    <w:rPr>
      <w:rFonts w:ascii="Times New Roman" w:hAnsi="Times New Roman" w:eastAsia="宋体"/>
      <w:bCs w:val="0"/>
      <w:sz w:val="21"/>
      <w:szCs w:val="24"/>
    </w:rPr>
  </w:style>
  <w:style w:type="paragraph" w:styleId="40">
    <w:name w:val="Plain Text"/>
    <w:basedOn w:val="1"/>
    <w:link w:val="104"/>
    <w:qFormat/>
    <w:uiPriority w:val="0"/>
    <w:rPr>
      <w:rFonts w:ascii="宋体" w:hAnsi="Courier New"/>
      <w:szCs w:val="20"/>
    </w:rPr>
  </w:style>
  <w:style w:type="paragraph" w:styleId="41">
    <w:name w:val="toc 8"/>
    <w:basedOn w:val="14"/>
    <w:qFormat/>
    <w:uiPriority w:val="39"/>
    <w:pPr>
      <w:ind w:left="3640"/>
    </w:pPr>
  </w:style>
  <w:style w:type="paragraph" w:styleId="42">
    <w:name w:val="Date"/>
    <w:basedOn w:val="1"/>
    <w:next w:val="1"/>
    <w:link w:val="105"/>
    <w:qFormat/>
    <w:uiPriority w:val="99"/>
    <w:pPr>
      <w:adjustRightInd w:val="0"/>
      <w:spacing w:line="312" w:lineRule="atLeast"/>
      <w:jc w:val="right"/>
      <w:textAlignment w:val="baseline"/>
    </w:pPr>
    <w:rPr>
      <w:kern w:val="0"/>
      <w:sz w:val="32"/>
      <w:szCs w:val="20"/>
    </w:rPr>
  </w:style>
  <w:style w:type="paragraph" w:styleId="43">
    <w:name w:val="Body Text Indent 2"/>
    <w:basedOn w:val="1"/>
    <w:link w:val="106"/>
    <w:qFormat/>
    <w:uiPriority w:val="0"/>
    <w:pPr>
      <w:tabs>
        <w:tab w:val="left" w:pos="965"/>
      </w:tabs>
      <w:spacing w:line="600" w:lineRule="atLeast"/>
      <w:ind w:firstLine="750"/>
    </w:pPr>
    <w:rPr>
      <w:spacing w:val="20"/>
      <w:sz w:val="30"/>
    </w:rPr>
  </w:style>
  <w:style w:type="paragraph" w:styleId="44">
    <w:name w:val="endnote text"/>
    <w:basedOn w:val="1"/>
    <w:link w:val="107"/>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5">
    <w:name w:val="List Continue 5"/>
    <w:basedOn w:val="1"/>
    <w:next w:val="1"/>
    <w:semiHidden/>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6">
    <w:name w:val="Balloon Text"/>
    <w:basedOn w:val="1"/>
    <w:link w:val="108"/>
    <w:qFormat/>
    <w:uiPriority w:val="99"/>
    <w:rPr>
      <w:sz w:val="18"/>
      <w:szCs w:val="18"/>
    </w:rPr>
  </w:style>
  <w:style w:type="paragraph" w:styleId="47">
    <w:name w:val="footer"/>
    <w:basedOn w:val="1"/>
    <w:link w:val="109"/>
    <w:qFormat/>
    <w:uiPriority w:val="99"/>
    <w:pPr>
      <w:tabs>
        <w:tab w:val="center" w:pos="4153"/>
        <w:tab w:val="right" w:pos="8306"/>
      </w:tabs>
      <w:snapToGrid w:val="0"/>
      <w:jc w:val="left"/>
    </w:pPr>
    <w:rPr>
      <w:sz w:val="18"/>
      <w:szCs w:val="18"/>
    </w:rPr>
  </w:style>
  <w:style w:type="paragraph" w:styleId="48">
    <w:name w:val="header"/>
    <w:basedOn w:val="1"/>
    <w:link w:val="110"/>
    <w:qFormat/>
    <w:uiPriority w:val="99"/>
    <w:pPr>
      <w:pBdr>
        <w:bottom w:val="single" w:color="auto" w:sz="6" w:space="1"/>
      </w:pBdr>
      <w:tabs>
        <w:tab w:val="center" w:pos="4153"/>
        <w:tab w:val="right" w:pos="8306"/>
      </w:tabs>
      <w:snapToGrid w:val="0"/>
      <w:jc w:val="center"/>
    </w:pPr>
    <w:rPr>
      <w:sz w:val="18"/>
      <w:szCs w:val="18"/>
    </w:rPr>
  </w:style>
  <w:style w:type="paragraph" w:styleId="49">
    <w:name w:val="Signature"/>
    <w:basedOn w:val="1"/>
    <w:uiPriority w:val="0"/>
    <w:pPr>
      <w:ind w:left="100" w:leftChars="2100"/>
    </w:pPr>
    <w:rPr>
      <w:rFonts w:ascii="Times New Roman" w:hAnsi="Times New Roman" w:eastAsia="宋体"/>
      <w:bCs w:val="0"/>
      <w:sz w:val="21"/>
      <w:szCs w:val="24"/>
    </w:rPr>
  </w:style>
  <w:style w:type="paragraph" w:styleId="50">
    <w:name w:val="toc 1"/>
    <w:basedOn w:val="1"/>
    <w:next w:val="1"/>
    <w:qFormat/>
    <w:uiPriority w:val="39"/>
    <w:pPr>
      <w:spacing w:before="120" w:after="120"/>
      <w:jc w:val="left"/>
    </w:pPr>
    <w:rPr>
      <w:rFonts w:ascii="Calibri" w:hAnsi="Calibri"/>
      <w:b/>
      <w:caps/>
      <w:sz w:val="20"/>
      <w:szCs w:val="20"/>
    </w:rPr>
  </w:style>
  <w:style w:type="paragraph" w:styleId="51">
    <w:name w:val="List Continue 4"/>
    <w:basedOn w:val="1"/>
    <w:next w:val="45"/>
    <w:semiHidden/>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2">
    <w:name w:val="index heading"/>
    <w:basedOn w:val="1"/>
    <w:next w:val="53"/>
    <w:semiHidden/>
    <w:uiPriority w:val="0"/>
    <w:rPr>
      <w:rFonts w:ascii="Times New Roman" w:hAnsi="Times New Roman" w:eastAsia="宋体"/>
      <w:bCs w:val="0"/>
      <w:sz w:val="21"/>
      <w:szCs w:val="20"/>
    </w:rPr>
  </w:style>
  <w:style w:type="paragraph" w:styleId="53">
    <w:name w:val="index 1"/>
    <w:basedOn w:val="1"/>
    <w:next w:val="1"/>
    <w:semiHidden/>
    <w:uiPriority w:val="0"/>
    <w:pPr>
      <w:spacing w:line="360" w:lineRule="auto"/>
      <w:ind w:firstLine="200" w:firstLineChars="200"/>
    </w:pPr>
    <w:rPr>
      <w:rFonts w:ascii="Times New Roman" w:hAnsi="Times New Roman" w:eastAsia="宋体"/>
      <w:bCs w:val="0"/>
      <w:sz w:val="24"/>
      <w:szCs w:val="20"/>
    </w:rPr>
  </w:style>
  <w:style w:type="paragraph" w:styleId="54">
    <w:name w:val="Subtitle"/>
    <w:basedOn w:val="1"/>
    <w:next w:val="1"/>
    <w:link w:val="111"/>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5">
    <w:name w:val="List"/>
    <w:basedOn w:val="1"/>
    <w:uiPriority w:val="0"/>
    <w:pPr>
      <w:ind w:left="200" w:hanging="200" w:hangingChars="200"/>
    </w:pPr>
    <w:rPr>
      <w:rFonts w:ascii="Times New Roman" w:hAnsi="Times New Roman" w:eastAsia="宋体"/>
      <w:bCs w:val="0"/>
      <w:sz w:val="21"/>
      <w:szCs w:val="24"/>
    </w:rPr>
  </w:style>
  <w:style w:type="paragraph" w:styleId="56">
    <w:name w:val="footnote text"/>
    <w:basedOn w:val="1"/>
    <w:link w:val="112"/>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7">
    <w:name w:val="List 5"/>
    <w:basedOn w:val="1"/>
    <w:uiPriority w:val="0"/>
    <w:pPr>
      <w:ind w:left="100" w:leftChars="800" w:hanging="200" w:hangingChars="200"/>
    </w:pPr>
    <w:rPr>
      <w:rFonts w:ascii="Times New Roman" w:hAnsi="Times New Roman" w:eastAsia="宋体"/>
      <w:bCs w:val="0"/>
      <w:sz w:val="21"/>
      <w:szCs w:val="24"/>
    </w:rPr>
  </w:style>
  <w:style w:type="paragraph" w:styleId="58">
    <w:name w:val="Body Text Indent 3"/>
    <w:basedOn w:val="1"/>
    <w:link w:val="113"/>
    <w:qFormat/>
    <w:uiPriority w:val="0"/>
    <w:pPr>
      <w:spacing w:line="600" w:lineRule="atLeast"/>
      <w:ind w:firstLine="748"/>
    </w:pPr>
    <w:rPr>
      <w:spacing w:val="20"/>
      <w:sz w:val="30"/>
    </w:rPr>
  </w:style>
  <w:style w:type="paragraph" w:styleId="59">
    <w:name w:val="table of figures"/>
    <w:basedOn w:val="1"/>
    <w:next w:val="1"/>
    <w:semiHidden/>
    <w:uiPriority w:val="0"/>
    <w:pPr>
      <w:ind w:left="840" w:leftChars="200" w:hanging="420" w:hangingChars="200"/>
    </w:pPr>
    <w:rPr>
      <w:rFonts w:ascii="Arial" w:hAnsi="Arial" w:eastAsia="宋体"/>
      <w:bCs w:val="0"/>
      <w:sz w:val="21"/>
      <w:szCs w:val="24"/>
    </w:rPr>
  </w:style>
  <w:style w:type="paragraph" w:styleId="60">
    <w:name w:val="toc 2"/>
    <w:basedOn w:val="1"/>
    <w:next w:val="1"/>
    <w:qFormat/>
    <w:uiPriority w:val="39"/>
    <w:pPr>
      <w:ind w:left="520"/>
      <w:jc w:val="left"/>
    </w:pPr>
    <w:rPr>
      <w:rFonts w:ascii="Calibri" w:hAnsi="Calibri"/>
      <w:bCs w:val="0"/>
      <w:smallCaps/>
      <w:sz w:val="20"/>
      <w:szCs w:val="20"/>
    </w:rPr>
  </w:style>
  <w:style w:type="paragraph" w:styleId="61">
    <w:name w:val="toc 9"/>
    <w:basedOn w:val="41"/>
    <w:qFormat/>
    <w:uiPriority w:val="39"/>
    <w:pPr>
      <w:ind w:left="4160"/>
    </w:pPr>
  </w:style>
  <w:style w:type="paragraph" w:styleId="62">
    <w:name w:val="Body Text 2"/>
    <w:basedOn w:val="1"/>
    <w:link w:val="114"/>
    <w:uiPriority w:val="0"/>
    <w:pPr>
      <w:spacing w:line="600" w:lineRule="exact"/>
    </w:pPr>
    <w:rPr>
      <w:sz w:val="28"/>
    </w:rPr>
  </w:style>
  <w:style w:type="paragraph" w:styleId="63">
    <w:name w:val="List 4"/>
    <w:basedOn w:val="1"/>
    <w:uiPriority w:val="0"/>
    <w:pPr>
      <w:ind w:left="100" w:leftChars="600" w:hanging="200" w:hangingChars="200"/>
    </w:pPr>
    <w:rPr>
      <w:rFonts w:ascii="Times New Roman" w:hAnsi="Times New Roman" w:eastAsia="宋体"/>
      <w:bCs w:val="0"/>
      <w:sz w:val="21"/>
      <w:szCs w:val="24"/>
    </w:rPr>
  </w:style>
  <w:style w:type="paragraph" w:styleId="64">
    <w:name w:val="List Continue 2"/>
    <w:basedOn w:val="1"/>
    <w:uiPriority w:val="0"/>
    <w:pPr>
      <w:spacing w:after="120"/>
      <w:ind w:left="840" w:leftChars="400"/>
    </w:pPr>
    <w:rPr>
      <w:rFonts w:ascii="Times New Roman" w:hAnsi="Times New Roman" w:eastAsia="宋体"/>
      <w:bCs w:val="0"/>
      <w:sz w:val="21"/>
      <w:szCs w:val="24"/>
    </w:rPr>
  </w:style>
  <w:style w:type="paragraph" w:styleId="65">
    <w:name w:val="HTML Preformatted"/>
    <w:basedOn w:val="1"/>
    <w:link w:val="115"/>
    <w:qFormat/>
    <w:uiPriority w:val="0"/>
    <w:rPr>
      <w:rFonts w:hAnsi="Courier New" w:cs="Courier New"/>
      <w:bCs w:val="0"/>
      <w:sz w:val="20"/>
      <w:szCs w:val="21"/>
    </w:rPr>
  </w:style>
  <w:style w:type="paragraph" w:styleId="66">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7">
    <w:name w:val="List Continue 3"/>
    <w:basedOn w:val="1"/>
    <w:uiPriority w:val="0"/>
    <w:pPr>
      <w:spacing w:after="120"/>
      <w:ind w:left="1260" w:leftChars="600"/>
    </w:pPr>
    <w:rPr>
      <w:rFonts w:ascii="Times New Roman" w:hAnsi="Times New Roman" w:eastAsia="宋体"/>
      <w:bCs w:val="0"/>
      <w:sz w:val="21"/>
      <w:szCs w:val="24"/>
    </w:rPr>
  </w:style>
  <w:style w:type="paragraph" w:styleId="68">
    <w:name w:val="Title"/>
    <w:basedOn w:val="1"/>
    <w:link w:val="116"/>
    <w:qFormat/>
    <w:uiPriority w:val="0"/>
    <w:pPr>
      <w:jc w:val="center"/>
    </w:pPr>
    <w:rPr>
      <w:sz w:val="30"/>
    </w:rPr>
  </w:style>
  <w:style w:type="paragraph" w:styleId="69">
    <w:name w:val="annotation subject"/>
    <w:basedOn w:val="28"/>
    <w:next w:val="28"/>
    <w:link w:val="117"/>
    <w:qFormat/>
    <w:uiPriority w:val="99"/>
    <w:rPr>
      <w:b/>
      <w:bCs w:val="0"/>
    </w:rPr>
  </w:style>
  <w:style w:type="paragraph" w:styleId="70">
    <w:name w:val="Body Text First Indent"/>
    <w:basedOn w:val="32"/>
    <w:link w:val="118"/>
    <w:uiPriority w:val="0"/>
    <w:pPr>
      <w:spacing w:after="120" w:line="240" w:lineRule="auto"/>
      <w:ind w:firstLine="420" w:firstLineChars="100"/>
    </w:pPr>
    <w:rPr>
      <w:rFonts w:ascii="Arial" w:hAnsi="Arial" w:eastAsia="宋体"/>
      <w:bCs w:val="0"/>
      <w:sz w:val="24"/>
      <w:szCs w:val="24"/>
    </w:rPr>
  </w:style>
  <w:style w:type="paragraph" w:styleId="71">
    <w:name w:val="Body Text First Indent 2"/>
    <w:basedOn w:val="33"/>
    <w:uiPriority w:val="0"/>
    <w:pPr>
      <w:spacing w:after="120" w:line="240" w:lineRule="auto"/>
      <w:ind w:left="420" w:leftChars="200" w:firstLine="420"/>
    </w:pPr>
    <w:rPr>
      <w:rFonts w:ascii="Arial" w:hAnsi="Arial" w:eastAsia="宋体"/>
      <w:bCs w:val="0"/>
      <w:spacing w:val="0"/>
      <w:sz w:val="24"/>
      <w:szCs w:val="24"/>
    </w:rPr>
  </w:style>
  <w:style w:type="table" w:styleId="73">
    <w:name w:val="Table Grid"/>
    <w:basedOn w:val="7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4">
    <w:name w:val="Light Shading Accent 2"/>
    <w:basedOn w:val="72"/>
    <w:uiPriority w:val="60"/>
    <w:rPr>
      <w:rFonts w:ascii="Calibri" w:hAnsi="Calibri"/>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75">
    <w:name w:val="Light List Accent 3"/>
    <w:basedOn w:val="72"/>
    <w:uiPriority w:val="61"/>
    <w:rPr>
      <w:rFonts w:ascii="Calibri" w:hAnsi="Calibri"/>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6">
    <w:name w:val="Medium Shading 2 Accent 6"/>
    <w:basedOn w:val="72"/>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77">
    <w:name w:val="Colorful Grid Accent 1"/>
    <w:basedOn w:val="72"/>
    <w:uiPriority w:val="73"/>
    <w:rPr>
      <w:rFonts w:ascii="Calibri" w:hAnsi="Calibri"/>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79">
    <w:name w:val="Strong"/>
    <w:qFormat/>
    <w:uiPriority w:val="0"/>
    <w:rPr>
      <w:rFonts w:eastAsia="宋体"/>
      <w:b/>
      <w:bCs/>
      <w:kern w:val="2"/>
      <w:sz w:val="24"/>
      <w:szCs w:val="24"/>
      <w:lang w:val="en-US" w:eastAsia="zh-CN" w:bidi="ar-SA"/>
    </w:rPr>
  </w:style>
  <w:style w:type="character" w:styleId="80">
    <w:name w:val="endnote reference"/>
    <w:unhideWhenUsed/>
    <w:uiPriority w:val="99"/>
    <w:rPr>
      <w:vertAlign w:val="superscript"/>
    </w:rPr>
  </w:style>
  <w:style w:type="character" w:styleId="81">
    <w:name w:val="page number"/>
    <w:qFormat/>
    <w:uiPriority w:val="0"/>
    <w:rPr>
      <w:rFonts w:eastAsia="宋体"/>
      <w:kern w:val="2"/>
      <w:sz w:val="24"/>
      <w:szCs w:val="24"/>
      <w:lang w:val="en-US" w:eastAsia="zh-CN" w:bidi="ar-SA"/>
    </w:rPr>
  </w:style>
  <w:style w:type="character" w:styleId="82">
    <w:name w:val="FollowedHyperlink"/>
    <w:qFormat/>
    <w:uiPriority w:val="99"/>
    <w:rPr>
      <w:rFonts w:eastAsia="宋体"/>
      <w:color w:val="800080"/>
      <w:kern w:val="2"/>
      <w:sz w:val="24"/>
      <w:szCs w:val="24"/>
      <w:u w:val="single"/>
      <w:lang w:val="en-US" w:eastAsia="zh-CN" w:bidi="ar-SA"/>
    </w:rPr>
  </w:style>
  <w:style w:type="character" w:styleId="83">
    <w:name w:val="Emphasis"/>
    <w:qFormat/>
    <w:uiPriority w:val="0"/>
    <w:rPr>
      <w:rFonts w:eastAsia="宋体"/>
      <w:i/>
      <w:iCs/>
      <w:kern w:val="2"/>
      <w:sz w:val="24"/>
      <w:szCs w:val="24"/>
      <w:lang w:val="en-US" w:eastAsia="zh-CN" w:bidi="ar-SA"/>
    </w:rPr>
  </w:style>
  <w:style w:type="character" w:styleId="84">
    <w:name w:val="line number"/>
    <w:basedOn w:val="78"/>
    <w:uiPriority w:val="0"/>
  </w:style>
  <w:style w:type="character" w:styleId="85">
    <w:name w:val="HTML Typewriter"/>
    <w:uiPriority w:val="0"/>
    <w:rPr>
      <w:rFonts w:ascii="宋体" w:hAnsi="宋体" w:eastAsia="宋体"/>
      <w:kern w:val="2"/>
      <w:sz w:val="24"/>
      <w:szCs w:val="24"/>
      <w:lang w:val="en-US" w:eastAsia="zh-CN" w:bidi="ar-SA"/>
    </w:rPr>
  </w:style>
  <w:style w:type="character" w:styleId="86">
    <w:name w:val="Hyperlink"/>
    <w:qFormat/>
    <w:uiPriority w:val="99"/>
    <w:rPr>
      <w:rFonts w:eastAsia="宋体"/>
      <w:color w:val="0000FF"/>
      <w:kern w:val="2"/>
      <w:sz w:val="24"/>
      <w:szCs w:val="24"/>
      <w:u w:val="single"/>
      <w:lang w:val="en-US" w:eastAsia="zh-CN" w:bidi="ar-SA"/>
    </w:rPr>
  </w:style>
  <w:style w:type="character" w:styleId="87">
    <w:name w:val="annotation reference"/>
    <w:qFormat/>
    <w:uiPriority w:val="0"/>
    <w:rPr>
      <w:sz w:val="21"/>
      <w:szCs w:val="21"/>
    </w:rPr>
  </w:style>
  <w:style w:type="character" w:styleId="88">
    <w:name w:val="footnote reference"/>
    <w:uiPriority w:val="0"/>
    <w:rPr>
      <w:vertAlign w:val="superscript"/>
    </w:rPr>
  </w:style>
  <w:style w:type="character" w:customStyle="1" w:styleId="89">
    <w:name w:val="标题 1 字符1"/>
    <w:link w:val="4"/>
    <w:uiPriority w:val="0"/>
    <w:rPr>
      <w:rFonts w:ascii="黑体" w:hAnsi="宋体" w:eastAsia="黑体"/>
      <w:b/>
      <w:kern w:val="44"/>
      <w:sz w:val="44"/>
      <w:szCs w:val="44"/>
      <w:lang w:val="en-US" w:eastAsia="zh-CN" w:bidi="ar-SA"/>
    </w:rPr>
  </w:style>
  <w:style w:type="character" w:customStyle="1" w:styleId="90">
    <w:name w:val="标题 2 字符1"/>
    <w:link w:val="5"/>
    <w:qFormat/>
    <w:uiPriority w:val="0"/>
    <w:rPr>
      <w:rFonts w:ascii="仿宋_GB2312" w:hAnsi="宋体" w:eastAsia="黑体"/>
      <w:bCs/>
      <w:kern w:val="2"/>
      <w:sz w:val="28"/>
      <w:szCs w:val="30"/>
      <w:lang w:val="en-US" w:eastAsia="zh-CN" w:bidi="ar-SA"/>
    </w:rPr>
  </w:style>
  <w:style w:type="character" w:customStyle="1" w:styleId="91">
    <w:name w:val="标题 3 字符1"/>
    <w:link w:val="6"/>
    <w:uiPriority w:val="0"/>
    <w:rPr>
      <w:rFonts w:ascii="黑体" w:hAnsi="宋体" w:eastAsia="黑体"/>
      <w:b/>
      <w:kern w:val="2"/>
      <w:sz w:val="32"/>
      <w:szCs w:val="32"/>
      <w:lang w:val="en-US" w:eastAsia="zh-CN" w:bidi="ar-SA"/>
    </w:rPr>
  </w:style>
  <w:style w:type="character" w:customStyle="1" w:styleId="92">
    <w:name w:val="标题 4 字符1"/>
    <w:link w:val="7"/>
    <w:qFormat/>
    <w:uiPriority w:val="0"/>
    <w:rPr>
      <w:rFonts w:ascii="黑体" w:hAnsi="宋体" w:eastAsia="仿宋_GB2312"/>
      <w:b/>
      <w:bCs/>
      <w:kern w:val="2"/>
      <w:sz w:val="28"/>
    </w:rPr>
  </w:style>
  <w:style w:type="character" w:customStyle="1" w:styleId="93">
    <w:name w:val="标题 5 字符1"/>
    <w:link w:val="8"/>
    <w:uiPriority w:val="0"/>
    <w:rPr>
      <w:rFonts w:ascii="宋体" w:hAnsi="宋体" w:eastAsia="黑体"/>
      <w:bCs/>
      <w:kern w:val="2"/>
      <w:sz w:val="28"/>
      <w:szCs w:val="30"/>
      <w:lang w:val="en-US" w:eastAsia="zh-CN" w:bidi="ar-SA"/>
    </w:rPr>
  </w:style>
  <w:style w:type="character" w:customStyle="1" w:styleId="94">
    <w:name w:val="标题 6 字符1"/>
    <w:link w:val="9"/>
    <w:uiPriority w:val="0"/>
    <w:rPr>
      <w:rFonts w:ascii="黑体" w:hAnsi="宋体" w:eastAsia="黑体"/>
      <w:b/>
      <w:kern w:val="2"/>
      <w:sz w:val="52"/>
      <w:szCs w:val="52"/>
      <w:lang w:val="en-US" w:eastAsia="zh-CN" w:bidi="ar-SA"/>
    </w:rPr>
  </w:style>
  <w:style w:type="character" w:customStyle="1" w:styleId="95">
    <w:name w:val="标题 7 字符1"/>
    <w:link w:val="10"/>
    <w:uiPriority w:val="0"/>
    <w:rPr>
      <w:rFonts w:ascii="Arial" w:hAnsi="Arial" w:eastAsia="宋体"/>
      <w:b/>
      <w:bCs/>
      <w:kern w:val="2"/>
      <w:sz w:val="24"/>
      <w:szCs w:val="24"/>
      <w:lang w:val="en-US" w:eastAsia="zh-CN" w:bidi="ar-SA"/>
    </w:rPr>
  </w:style>
  <w:style w:type="character" w:customStyle="1" w:styleId="96">
    <w:name w:val="标题 8 字符1"/>
    <w:link w:val="11"/>
    <w:uiPriority w:val="0"/>
    <w:rPr>
      <w:rFonts w:ascii="Arial" w:hAnsi="Arial" w:eastAsia="黑体"/>
      <w:kern w:val="2"/>
      <w:sz w:val="24"/>
      <w:szCs w:val="24"/>
      <w:lang w:val="en-US" w:eastAsia="zh-CN" w:bidi="ar-SA"/>
    </w:rPr>
  </w:style>
  <w:style w:type="character" w:customStyle="1" w:styleId="97">
    <w:name w:val="标题 9 字符1"/>
    <w:link w:val="12"/>
    <w:uiPriority w:val="0"/>
    <w:rPr>
      <w:rFonts w:ascii="Arial" w:hAnsi="Arial" w:eastAsia="黑体"/>
      <w:kern w:val="2"/>
      <w:sz w:val="24"/>
      <w:szCs w:val="21"/>
      <w:lang w:val="en-US" w:eastAsia="zh-CN" w:bidi="ar-SA"/>
    </w:rPr>
  </w:style>
  <w:style w:type="character" w:customStyle="1" w:styleId="98">
    <w:name w:val="正文缩进 字符"/>
    <w:link w:val="23"/>
    <w:uiPriority w:val="0"/>
    <w:rPr>
      <w:rFonts w:ascii="黑体" w:hAnsi="宋体" w:eastAsia="黑体"/>
      <w:bCs/>
      <w:kern w:val="2"/>
      <w:sz w:val="52"/>
      <w:szCs w:val="52"/>
      <w:lang w:val="en-US" w:eastAsia="zh-CN" w:bidi="ar-SA"/>
    </w:rPr>
  </w:style>
  <w:style w:type="character" w:customStyle="1" w:styleId="99">
    <w:name w:val="文档结构图 字符1"/>
    <w:link w:val="26"/>
    <w:qFormat/>
    <w:uiPriority w:val="99"/>
    <w:rPr>
      <w:rFonts w:ascii="黑体" w:hAnsi="宋体" w:eastAsia="黑体"/>
      <w:bCs/>
      <w:kern w:val="2"/>
      <w:sz w:val="52"/>
      <w:szCs w:val="52"/>
      <w:lang w:val="en-US" w:eastAsia="zh-CN" w:bidi="ar-SA"/>
    </w:rPr>
  </w:style>
  <w:style w:type="character" w:customStyle="1" w:styleId="100">
    <w:name w:val="批注文字 字符1"/>
    <w:link w:val="28"/>
    <w:qFormat/>
    <w:uiPriority w:val="99"/>
    <w:rPr>
      <w:rFonts w:ascii="黑体" w:hAnsi="宋体" w:eastAsia="黑体"/>
      <w:bCs/>
      <w:kern w:val="2"/>
      <w:sz w:val="52"/>
      <w:szCs w:val="52"/>
      <w:lang w:val="en-US" w:eastAsia="zh-CN" w:bidi="ar-SA"/>
    </w:rPr>
  </w:style>
  <w:style w:type="character" w:customStyle="1" w:styleId="101">
    <w:name w:val="正文文本 3 字符"/>
    <w:link w:val="30"/>
    <w:uiPriority w:val="0"/>
    <w:rPr>
      <w:rFonts w:ascii="黑体" w:hAnsi="宋体" w:eastAsia="黑体"/>
      <w:bCs/>
      <w:kern w:val="2"/>
      <w:sz w:val="52"/>
      <w:szCs w:val="52"/>
      <w:lang w:val="en-US" w:eastAsia="zh-CN" w:bidi="ar-SA"/>
    </w:rPr>
  </w:style>
  <w:style w:type="character" w:customStyle="1" w:styleId="102">
    <w:name w:val="正文文本 字符1"/>
    <w:link w:val="32"/>
    <w:uiPriority w:val="1"/>
    <w:rPr>
      <w:rFonts w:ascii="黑体" w:hAnsi="宋体" w:eastAsia="黑体"/>
      <w:bCs/>
      <w:kern w:val="2"/>
      <w:sz w:val="30"/>
      <w:szCs w:val="52"/>
      <w:lang w:val="en-US" w:eastAsia="zh-CN" w:bidi="ar-SA"/>
    </w:rPr>
  </w:style>
  <w:style w:type="character" w:customStyle="1" w:styleId="103">
    <w:name w:val="正文文本缩进 字符1"/>
    <w:link w:val="33"/>
    <w:uiPriority w:val="99"/>
    <w:rPr>
      <w:rFonts w:ascii="黑体" w:hAnsi="宋体" w:eastAsia="黑体"/>
      <w:bCs/>
      <w:spacing w:val="20"/>
      <w:kern w:val="2"/>
      <w:sz w:val="30"/>
      <w:szCs w:val="52"/>
      <w:lang w:val="en-US" w:eastAsia="zh-CN" w:bidi="ar-SA"/>
    </w:rPr>
  </w:style>
  <w:style w:type="character" w:customStyle="1" w:styleId="104">
    <w:name w:val="纯文本 字符"/>
    <w:link w:val="40"/>
    <w:uiPriority w:val="0"/>
    <w:rPr>
      <w:rFonts w:ascii="宋体" w:hAnsi="Courier New" w:eastAsia="黑体"/>
      <w:bCs/>
      <w:kern w:val="2"/>
      <w:sz w:val="52"/>
      <w:lang w:val="en-US" w:eastAsia="zh-CN" w:bidi="ar-SA"/>
    </w:rPr>
  </w:style>
  <w:style w:type="character" w:customStyle="1" w:styleId="105">
    <w:name w:val="日期 字符1"/>
    <w:link w:val="42"/>
    <w:qFormat/>
    <w:uiPriority w:val="99"/>
    <w:rPr>
      <w:rFonts w:ascii="黑体" w:hAnsi="宋体" w:eastAsia="黑体"/>
      <w:bCs/>
      <w:sz w:val="32"/>
      <w:lang w:val="en-US" w:eastAsia="zh-CN" w:bidi="ar-SA"/>
    </w:rPr>
  </w:style>
  <w:style w:type="character" w:customStyle="1" w:styleId="106">
    <w:name w:val="正文文本缩进 2 字符"/>
    <w:link w:val="43"/>
    <w:uiPriority w:val="99"/>
    <w:rPr>
      <w:rFonts w:ascii="黑体" w:hAnsi="宋体" w:eastAsia="黑体"/>
      <w:bCs/>
      <w:spacing w:val="20"/>
      <w:kern w:val="2"/>
      <w:sz w:val="30"/>
      <w:szCs w:val="52"/>
    </w:rPr>
  </w:style>
  <w:style w:type="character" w:customStyle="1" w:styleId="107">
    <w:name w:val="尾注文本 字符"/>
    <w:link w:val="44"/>
    <w:uiPriority w:val="99"/>
    <w:rPr>
      <w:sz w:val="24"/>
    </w:rPr>
  </w:style>
  <w:style w:type="character" w:customStyle="1" w:styleId="108">
    <w:name w:val="批注框文本 字符1"/>
    <w:link w:val="46"/>
    <w:qFormat/>
    <w:uiPriority w:val="99"/>
    <w:rPr>
      <w:rFonts w:ascii="黑体" w:hAnsi="宋体" w:eastAsia="黑体"/>
      <w:bCs/>
      <w:kern w:val="2"/>
      <w:sz w:val="18"/>
      <w:szCs w:val="18"/>
      <w:lang w:val="en-US" w:eastAsia="zh-CN" w:bidi="ar-SA"/>
    </w:rPr>
  </w:style>
  <w:style w:type="character" w:customStyle="1" w:styleId="109">
    <w:name w:val="页脚 字符1"/>
    <w:link w:val="47"/>
    <w:qFormat/>
    <w:uiPriority w:val="99"/>
    <w:rPr>
      <w:rFonts w:ascii="黑体" w:hAnsi="宋体" w:eastAsia="黑体"/>
      <w:bCs/>
      <w:kern w:val="2"/>
      <w:sz w:val="18"/>
      <w:szCs w:val="18"/>
      <w:lang w:val="en-US" w:eastAsia="zh-CN" w:bidi="ar-SA"/>
    </w:rPr>
  </w:style>
  <w:style w:type="character" w:customStyle="1" w:styleId="110">
    <w:name w:val="页眉 字符1"/>
    <w:link w:val="48"/>
    <w:qFormat/>
    <w:uiPriority w:val="99"/>
    <w:rPr>
      <w:rFonts w:ascii="黑体" w:hAnsi="宋体" w:eastAsia="黑体"/>
      <w:bCs/>
      <w:kern w:val="2"/>
      <w:sz w:val="18"/>
      <w:szCs w:val="18"/>
      <w:lang w:val="en-US" w:eastAsia="zh-CN" w:bidi="ar-SA"/>
    </w:rPr>
  </w:style>
  <w:style w:type="character" w:customStyle="1" w:styleId="111">
    <w:name w:val="副标题 字符1"/>
    <w:link w:val="54"/>
    <w:qFormat/>
    <w:uiPriority w:val="0"/>
    <w:rPr>
      <w:rFonts w:ascii="Cambria" w:hAnsi="Cambria"/>
      <w:b/>
      <w:bCs/>
      <w:kern w:val="28"/>
      <w:sz w:val="32"/>
      <w:szCs w:val="32"/>
    </w:rPr>
  </w:style>
  <w:style w:type="character" w:customStyle="1" w:styleId="112">
    <w:name w:val="脚注文本 字符"/>
    <w:link w:val="56"/>
    <w:uiPriority w:val="0"/>
    <w:rPr>
      <w:sz w:val="18"/>
      <w:szCs w:val="18"/>
    </w:rPr>
  </w:style>
  <w:style w:type="character" w:customStyle="1" w:styleId="113">
    <w:name w:val="正文文本缩进 3 字符"/>
    <w:link w:val="58"/>
    <w:uiPriority w:val="0"/>
    <w:rPr>
      <w:rFonts w:ascii="黑体" w:hAnsi="宋体" w:eastAsia="黑体"/>
      <w:bCs/>
      <w:spacing w:val="20"/>
      <w:kern w:val="2"/>
      <w:sz w:val="30"/>
      <w:szCs w:val="52"/>
      <w:lang w:val="en-US" w:eastAsia="zh-CN" w:bidi="ar-SA"/>
    </w:rPr>
  </w:style>
  <w:style w:type="character" w:customStyle="1" w:styleId="114">
    <w:name w:val="正文文本 2 字符"/>
    <w:link w:val="62"/>
    <w:uiPriority w:val="0"/>
    <w:rPr>
      <w:rFonts w:ascii="黑体" w:hAnsi="宋体" w:eastAsia="黑体"/>
      <w:bCs/>
      <w:kern w:val="2"/>
      <w:sz w:val="28"/>
      <w:szCs w:val="52"/>
      <w:lang w:val="en-US" w:eastAsia="zh-CN" w:bidi="ar-SA"/>
    </w:rPr>
  </w:style>
  <w:style w:type="character" w:customStyle="1" w:styleId="115">
    <w:name w:val="HTML 预设格式 字符1"/>
    <w:link w:val="65"/>
    <w:uiPriority w:val="0"/>
    <w:rPr>
      <w:rFonts w:ascii="黑体" w:hAnsi="Courier New" w:eastAsia="黑体" w:cs="Courier New"/>
      <w:kern w:val="2"/>
      <w:szCs w:val="21"/>
    </w:rPr>
  </w:style>
  <w:style w:type="character" w:customStyle="1" w:styleId="116">
    <w:name w:val="标题 字符1"/>
    <w:link w:val="68"/>
    <w:qFormat/>
    <w:uiPriority w:val="0"/>
    <w:rPr>
      <w:rFonts w:ascii="黑体" w:hAnsi="宋体" w:eastAsia="黑体"/>
      <w:bCs/>
      <w:kern w:val="2"/>
      <w:sz w:val="30"/>
      <w:szCs w:val="52"/>
    </w:rPr>
  </w:style>
  <w:style w:type="character" w:customStyle="1" w:styleId="117">
    <w:name w:val="批注主题 字符1"/>
    <w:link w:val="69"/>
    <w:qFormat/>
    <w:uiPriority w:val="99"/>
    <w:rPr>
      <w:rFonts w:ascii="黑体" w:hAnsi="宋体" w:eastAsia="黑体"/>
      <w:b/>
      <w:bCs/>
      <w:kern w:val="2"/>
      <w:sz w:val="52"/>
      <w:szCs w:val="52"/>
      <w:lang w:val="en-US" w:eastAsia="zh-CN" w:bidi="ar-SA"/>
    </w:rPr>
  </w:style>
  <w:style w:type="character" w:customStyle="1" w:styleId="118">
    <w:name w:val="正文文本首行缩进 字符"/>
    <w:link w:val="70"/>
    <w:uiPriority w:val="0"/>
    <w:rPr>
      <w:rFonts w:ascii="Arial" w:hAnsi="Arial"/>
      <w:kern w:val="2"/>
      <w:sz w:val="24"/>
      <w:szCs w:val="24"/>
    </w:rPr>
  </w:style>
  <w:style w:type="character" w:customStyle="1" w:styleId="119">
    <w:name w:val="_Style 82"/>
    <w:qFormat/>
    <w:uiPriority w:val="0"/>
    <w:rPr>
      <w:i/>
      <w:iCs/>
      <w:color w:val="808080"/>
    </w:rPr>
  </w:style>
  <w:style w:type="character" w:customStyle="1" w:styleId="120">
    <w:name w:val="页脚 Char2"/>
    <w:semiHidden/>
    <w:uiPriority w:val="99"/>
    <w:rPr>
      <w:rFonts w:ascii="Times New Roman" w:hAnsi="Times New Roman"/>
      <w:kern w:val="2"/>
      <w:sz w:val="18"/>
      <w:szCs w:val="18"/>
    </w:rPr>
  </w:style>
  <w:style w:type="character" w:customStyle="1" w:styleId="121">
    <w:name w:val="标题5 Char Char"/>
    <w:link w:val="122"/>
    <w:qFormat/>
    <w:uiPriority w:val="0"/>
    <w:rPr>
      <w:rFonts w:ascii="黑体" w:eastAsia="黑体"/>
      <w:kern w:val="2"/>
      <w:sz w:val="24"/>
      <w:szCs w:val="24"/>
    </w:rPr>
  </w:style>
  <w:style w:type="paragraph" w:customStyle="1" w:styleId="122">
    <w:name w:val="标题5"/>
    <w:basedOn w:val="1"/>
    <w:link w:val="121"/>
    <w:qFormat/>
    <w:uiPriority w:val="0"/>
    <w:rPr>
      <w:rFonts w:hAnsi="Times New Roman"/>
      <w:bCs w:val="0"/>
      <w:sz w:val="24"/>
      <w:szCs w:val="24"/>
    </w:rPr>
  </w:style>
  <w:style w:type="character" w:customStyle="1" w:styleId="123">
    <w:name w:val="ft31"/>
    <w:uiPriority w:val="0"/>
    <w:rPr>
      <w:rFonts w:hint="default" w:ascii="Arial" w:hAnsi="Arial"/>
      <w:color w:val="000000"/>
      <w:sz w:val="19"/>
    </w:rPr>
  </w:style>
  <w:style w:type="character" w:customStyle="1" w:styleId="124">
    <w:name w:val="样式 标题 2 + (西文) Times New Roman (中文) 宋体 五号 非加粗 Char"/>
    <w:link w:val="125"/>
    <w:uiPriority w:val="0"/>
    <w:rPr>
      <w:rFonts w:eastAsia="宋体"/>
      <w:b/>
      <w:kern w:val="2"/>
      <w:sz w:val="24"/>
      <w:szCs w:val="24"/>
      <w:lang w:bidi="ar-SA"/>
    </w:rPr>
  </w:style>
  <w:style w:type="paragraph" w:customStyle="1" w:styleId="125">
    <w:name w:val="样式 标题 2 + (西文) Times New Roman (中文) 宋体 五号 非加粗"/>
    <w:basedOn w:val="5"/>
    <w:link w:val="124"/>
    <w:uiPriority w:val="0"/>
    <w:pPr>
      <w:keepLines/>
      <w:spacing w:line="415" w:lineRule="auto"/>
      <w:ind w:left="576" w:hanging="576"/>
      <w:jc w:val="both"/>
    </w:pPr>
    <w:rPr>
      <w:rFonts w:ascii="Times New Roman" w:hAnsi="Times New Roman" w:eastAsia="宋体"/>
      <w:b/>
      <w:bCs w:val="0"/>
      <w:sz w:val="24"/>
      <w:szCs w:val="24"/>
    </w:rPr>
  </w:style>
  <w:style w:type="character" w:customStyle="1" w:styleId="126">
    <w:name w:val="页眉 Char2"/>
    <w:semiHidden/>
    <w:uiPriority w:val="99"/>
    <w:rPr>
      <w:rFonts w:ascii="Times New Roman" w:hAnsi="Times New Roman"/>
      <w:kern w:val="2"/>
      <w:sz w:val="18"/>
      <w:szCs w:val="18"/>
    </w:rPr>
  </w:style>
  <w:style w:type="character" w:customStyle="1" w:styleId="127">
    <w:name w:val="Comment Text Char"/>
    <w:uiPriority w:val="0"/>
    <w:rPr>
      <w:sz w:val="24"/>
    </w:rPr>
  </w:style>
  <w:style w:type="character" w:customStyle="1" w:styleId="128">
    <w:name w:val="_正文段落 Char"/>
    <w:link w:val="129"/>
    <w:qFormat/>
    <w:uiPriority w:val="0"/>
    <w:rPr>
      <w:rFonts w:eastAsia="宋体"/>
      <w:kern w:val="2"/>
      <w:sz w:val="24"/>
      <w:szCs w:val="24"/>
      <w:lang w:val="en-US" w:eastAsia="zh-CN" w:bidi="ar-SA"/>
    </w:rPr>
  </w:style>
  <w:style w:type="paragraph" w:customStyle="1" w:styleId="129">
    <w:name w:val="_正文段落"/>
    <w:basedOn w:val="1"/>
    <w:link w:val="128"/>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30">
    <w:name w:val="_Style 105"/>
    <w:qFormat/>
    <w:uiPriority w:val="0"/>
    <w:rPr>
      <w:b/>
      <w:bCs/>
      <w:i/>
      <w:iCs/>
      <w:color w:val="4F81BD"/>
    </w:rPr>
  </w:style>
  <w:style w:type="character" w:customStyle="1" w:styleId="131">
    <w:name w:val="1 Char"/>
    <w:link w:val="132"/>
    <w:qFormat/>
    <w:uiPriority w:val="0"/>
    <w:rPr>
      <w:rFonts w:ascii="宋体" w:hAnsi="Courier New" w:eastAsia="宋体"/>
      <w:kern w:val="2"/>
      <w:sz w:val="24"/>
      <w:szCs w:val="24"/>
      <w:lang w:val="en-US" w:eastAsia="zh-CN" w:bidi="ar-SA"/>
    </w:rPr>
  </w:style>
  <w:style w:type="paragraph" w:customStyle="1" w:styleId="132">
    <w:name w:val="1"/>
    <w:basedOn w:val="1"/>
    <w:next w:val="40"/>
    <w:link w:val="131"/>
    <w:qFormat/>
    <w:uiPriority w:val="0"/>
    <w:rPr>
      <w:rFonts w:ascii="宋体" w:hAnsi="Courier New" w:eastAsia="宋体"/>
      <w:bCs w:val="0"/>
      <w:sz w:val="24"/>
      <w:szCs w:val="24"/>
    </w:rPr>
  </w:style>
  <w:style w:type="character" w:customStyle="1" w:styleId="133">
    <w:name w:val="tabletextchar1"/>
    <w:uiPriority w:val="0"/>
    <w:rPr>
      <w:rFonts w:eastAsia="宋体"/>
      <w:kern w:val="2"/>
      <w:sz w:val="24"/>
      <w:szCs w:val="24"/>
      <w:lang w:val="en-US" w:eastAsia="zh-CN" w:bidi="ar-SA"/>
    </w:rPr>
  </w:style>
  <w:style w:type="character" w:customStyle="1" w:styleId="134">
    <w:name w:val="_Style 133"/>
    <w:qFormat/>
    <w:uiPriority w:val="0"/>
    <w:rPr>
      <w:i/>
      <w:color w:val="5A5A5A"/>
    </w:rPr>
  </w:style>
  <w:style w:type="character" w:customStyle="1" w:styleId="135">
    <w:name w:val="副标题 Char1"/>
    <w:uiPriority w:val="0"/>
    <w:rPr>
      <w:rFonts w:ascii="Cambria" w:hAnsi="Cambria" w:eastAsia="宋体" w:cs="Times New Roman"/>
      <w:b/>
      <w:bCs/>
      <w:kern w:val="28"/>
      <w:sz w:val="32"/>
      <w:szCs w:val="32"/>
    </w:rPr>
  </w:style>
  <w:style w:type="character" w:customStyle="1" w:styleId="136">
    <w:name w:val="font51"/>
    <w:qFormat/>
    <w:uiPriority w:val="99"/>
    <w:rPr>
      <w:rFonts w:ascii="宋体" w:hAnsi="宋体" w:eastAsia="宋体"/>
      <w:color w:val="FF0000"/>
      <w:sz w:val="21"/>
      <w:u w:val="none"/>
    </w:rPr>
  </w:style>
  <w:style w:type="character" w:customStyle="1" w:styleId="137">
    <w:name w:val="q11"/>
    <w:uiPriority w:val="0"/>
    <w:rPr>
      <w:rFonts w:eastAsia="宋体"/>
      <w:color w:val="333333"/>
      <w:kern w:val="2"/>
      <w:sz w:val="24"/>
      <w:szCs w:val="24"/>
      <w:lang w:val="en-US" w:eastAsia="zh-CN" w:bidi="ar-SA"/>
    </w:rPr>
  </w:style>
  <w:style w:type="character" w:customStyle="1" w:styleId="138">
    <w:name w:val="彩色网格 - 着色 1 Char"/>
    <w:uiPriority w:val="0"/>
    <w:rPr>
      <w:i/>
      <w:iCs/>
      <w:color w:val="000000"/>
      <w:kern w:val="2"/>
      <w:sz w:val="21"/>
      <w:szCs w:val="22"/>
    </w:rPr>
  </w:style>
  <w:style w:type="character" w:customStyle="1" w:styleId="139">
    <w:name w:val="普通 (Web) Char Char"/>
    <w:link w:val="140"/>
    <w:uiPriority w:val="0"/>
    <w:rPr>
      <w:rFonts w:ascii="宋体" w:hAnsi="宋体"/>
      <w:sz w:val="24"/>
    </w:rPr>
  </w:style>
  <w:style w:type="paragraph" w:customStyle="1" w:styleId="140">
    <w:name w:val="普通 (Web)"/>
    <w:basedOn w:val="1"/>
    <w:link w:val="139"/>
    <w:qFormat/>
    <w:uiPriority w:val="0"/>
    <w:pPr>
      <w:widowControl/>
      <w:spacing w:before="100" w:beforeAutospacing="1" w:after="100" w:afterAutospacing="1"/>
      <w:jc w:val="left"/>
    </w:pPr>
    <w:rPr>
      <w:rFonts w:ascii="宋体" w:eastAsia="宋体"/>
      <w:bCs w:val="0"/>
      <w:kern w:val="0"/>
      <w:sz w:val="24"/>
      <w:szCs w:val="20"/>
    </w:rPr>
  </w:style>
  <w:style w:type="character" w:customStyle="1" w:styleId="141">
    <w:name w:val="正文文本缩进 Char"/>
    <w:qFormat/>
    <w:uiPriority w:val="99"/>
    <w:rPr>
      <w:rFonts w:ascii="仿宋_GB2312" w:eastAsia="仿宋_GB2312"/>
      <w:kern w:val="2"/>
      <w:sz w:val="32"/>
      <w:lang w:val="en-US" w:eastAsia="zh-CN" w:bidi="ar-SA"/>
    </w:rPr>
  </w:style>
  <w:style w:type="character" w:customStyle="1" w:styleId="142">
    <w:name w:val="crumbsel431"/>
    <w:uiPriority w:val="0"/>
    <w:rPr>
      <w:rFonts w:hint="default" w:ascii="Arial" w:hAnsi="Arial" w:eastAsia="宋体" w:cs="Arial"/>
      <w:color w:val="333333"/>
      <w:kern w:val="2"/>
      <w:sz w:val="20"/>
      <w:szCs w:val="20"/>
      <w:lang w:val="en-US" w:eastAsia="zh-CN" w:bidi="ar-SA"/>
    </w:rPr>
  </w:style>
  <w:style w:type="character" w:customStyle="1" w:styleId="143">
    <w:name w:val="bt21"/>
    <w:uiPriority w:val="0"/>
    <w:rPr>
      <w:rFonts w:eastAsia="宋体"/>
      <w:color w:val="000000"/>
      <w:kern w:val="2"/>
      <w:sz w:val="19"/>
      <w:szCs w:val="19"/>
      <w:lang w:val="en-US" w:eastAsia="zh-CN" w:bidi="ar-SA"/>
    </w:rPr>
  </w:style>
  <w:style w:type="character" w:customStyle="1" w:styleId="144">
    <w:name w:val="照片题注 Char"/>
    <w:link w:val="145"/>
    <w:qFormat/>
    <w:uiPriority w:val="99"/>
    <w:rPr>
      <w:rFonts w:ascii="黑体" w:hAnsi="黑体" w:eastAsia="黑体" w:cs="黑体"/>
      <w:kern w:val="2"/>
      <w:sz w:val="21"/>
      <w:szCs w:val="21"/>
    </w:rPr>
  </w:style>
  <w:style w:type="paragraph" w:customStyle="1" w:styleId="145">
    <w:name w:val="照片题注"/>
    <w:basedOn w:val="24"/>
    <w:link w:val="144"/>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146">
    <w:name w:val="para"/>
    <w:uiPriority w:val="0"/>
    <w:rPr>
      <w:rFonts w:eastAsia="宋体"/>
      <w:kern w:val="2"/>
      <w:sz w:val="24"/>
      <w:szCs w:val="24"/>
      <w:lang w:val="en-US" w:eastAsia="zh-CN" w:bidi="ar-SA"/>
    </w:rPr>
  </w:style>
  <w:style w:type="character" w:customStyle="1" w:styleId="147">
    <w:name w:val="14"/>
    <w:basedOn w:val="78"/>
    <w:uiPriority w:val="0"/>
  </w:style>
  <w:style w:type="character" w:customStyle="1" w:styleId="148">
    <w:name w:val="自定义正文 Char"/>
    <w:link w:val="149"/>
    <w:uiPriority w:val="0"/>
    <w:rPr>
      <w:rFonts w:eastAsia="宋体"/>
      <w:kern w:val="2"/>
      <w:sz w:val="24"/>
      <w:szCs w:val="24"/>
      <w:lang w:val="en-US" w:eastAsia="zh-CN" w:bidi="ar-SA"/>
    </w:rPr>
  </w:style>
  <w:style w:type="paragraph" w:customStyle="1" w:styleId="149">
    <w:name w:val="自定义正文"/>
    <w:basedOn w:val="1"/>
    <w:link w:val="148"/>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150">
    <w:name w:val="标题4 Char Char"/>
    <w:link w:val="151"/>
    <w:qFormat/>
    <w:uiPriority w:val="0"/>
    <w:rPr>
      <w:rFonts w:ascii="Arial" w:hAnsi="Arial"/>
      <w:b/>
      <w:bCs/>
      <w:sz w:val="24"/>
      <w:szCs w:val="32"/>
    </w:rPr>
  </w:style>
  <w:style w:type="paragraph" w:customStyle="1" w:styleId="151">
    <w:name w:val="标题4"/>
    <w:basedOn w:val="5"/>
    <w:next w:val="39"/>
    <w:link w:val="150"/>
    <w:uiPriority w:val="0"/>
    <w:pPr>
      <w:keepLines/>
      <w:spacing w:before="260" w:after="260" w:line="413" w:lineRule="auto"/>
      <w:jc w:val="both"/>
    </w:pPr>
    <w:rPr>
      <w:rFonts w:ascii="Arial" w:hAnsi="Arial" w:eastAsia="宋体"/>
      <w:b/>
      <w:kern w:val="0"/>
      <w:sz w:val="24"/>
      <w:szCs w:val="32"/>
    </w:rPr>
  </w:style>
  <w:style w:type="character" w:customStyle="1" w:styleId="152">
    <w:name w:val="编写建议 Char"/>
    <w:uiPriority w:val="0"/>
    <w:rPr>
      <w:rFonts w:ascii="Arial" w:hAnsi="Arial" w:eastAsia="宋体" w:cs="Arial"/>
      <w:i/>
      <w:color w:val="0000FF"/>
      <w:sz w:val="21"/>
      <w:szCs w:val="21"/>
      <w:lang w:val="en-US" w:eastAsia="zh-CN" w:bidi="ar-SA"/>
    </w:rPr>
  </w:style>
  <w:style w:type="character" w:customStyle="1" w:styleId="153">
    <w:name w:val="正文首行缩进 Char1"/>
    <w:semiHidden/>
    <w:uiPriority w:val="99"/>
  </w:style>
  <w:style w:type="character" w:customStyle="1" w:styleId="154">
    <w:name w:val="javascript"/>
    <w:uiPriority w:val="0"/>
  </w:style>
  <w:style w:type="character" w:customStyle="1" w:styleId="155">
    <w:name w:val="正文文本 字符"/>
    <w:qFormat/>
    <w:uiPriority w:val="0"/>
    <w:rPr>
      <w:rFonts w:ascii="Times New Roman" w:hAnsi="Times New Roman"/>
    </w:rPr>
  </w:style>
  <w:style w:type="character" w:customStyle="1" w:styleId="156">
    <w:name w:val="Header Char1"/>
    <w:uiPriority w:val="0"/>
    <w:rPr>
      <w:sz w:val="18"/>
    </w:rPr>
  </w:style>
  <w:style w:type="character" w:customStyle="1" w:styleId="157">
    <w:name w:val="article1"/>
    <w:uiPriority w:val="0"/>
    <w:rPr>
      <w:rFonts w:eastAsia="宋体"/>
      <w:kern w:val="2"/>
      <w:sz w:val="22"/>
      <w:szCs w:val="24"/>
      <w:lang w:val="en-US" w:eastAsia="zh-CN" w:bidi="ar-SA"/>
    </w:rPr>
  </w:style>
  <w:style w:type="character" w:customStyle="1" w:styleId="158">
    <w:name w:val="引用字符"/>
    <w:link w:val="159"/>
    <w:qFormat/>
    <w:uiPriority w:val="0"/>
    <w:rPr>
      <w:i/>
      <w:iCs/>
      <w:color w:val="000000"/>
    </w:rPr>
  </w:style>
  <w:style w:type="paragraph" w:customStyle="1" w:styleId="159">
    <w:name w:val="引用1"/>
    <w:basedOn w:val="1"/>
    <w:next w:val="1"/>
    <w:link w:val="158"/>
    <w:qFormat/>
    <w:uiPriority w:val="0"/>
    <w:rPr>
      <w:rFonts w:ascii="Times New Roman" w:hAnsi="Times New Roman" w:eastAsia="宋体"/>
      <w:bCs w:val="0"/>
      <w:i/>
      <w:iCs/>
      <w:color w:val="000000"/>
      <w:kern w:val="0"/>
      <w:sz w:val="20"/>
      <w:szCs w:val="20"/>
    </w:rPr>
  </w:style>
  <w:style w:type="character" w:customStyle="1" w:styleId="160">
    <w:name w:val="15"/>
    <w:qFormat/>
    <w:uiPriority w:val="99"/>
    <w:rPr>
      <w:rFonts w:ascii="Times New Roman" w:hAnsi="Times New Roman"/>
      <w:color w:val="464445"/>
      <w:u w:val="none"/>
    </w:rPr>
  </w:style>
  <w:style w:type="character" w:customStyle="1" w:styleId="161">
    <w:name w:val="正文+首行缩进2 Char"/>
    <w:link w:val="162"/>
    <w:uiPriority w:val="0"/>
    <w:rPr>
      <w:rFonts w:eastAsia="宋体"/>
      <w:kern w:val="2"/>
      <w:sz w:val="21"/>
      <w:szCs w:val="24"/>
      <w:lang w:bidi="ar-SA"/>
    </w:rPr>
  </w:style>
  <w:style w:type="paragraph" w:customStyle="1" w:styleId="162">
    <w:name w:val="正文+首行缩进2"/>
    <w:basedOn w:val="1"/>
    <w:link w:val="161"/>
    <w:uiPriority w:val="0"/>
    <w:pPr>
      <w:spacing w:line="480" w:lineRule="exact"/>
      <w:ind w:firstLine="200" w:firstLineChars="200"/>
    </w:pPr>
    <w:rPr>
      <w:rFonts w:ascii="Times New Roman" w:hAnsi="Times New Roman" w:eastAsia="宋体"/>
      <w:bCs w:val="0"/>
      <w:sz w:val="21"/>
      <w:szCs w:val="24"/>
    </w:rPr>
  </w:style>
  <w:style w:type="character" w:customStyle="1" w:styleId="163">
    <w:name w:val="正文图标题 Char"/>
    <w:link w:val="164"/>
    <w:uiPriority w:val="0"/>
    <w:rPr>
      <w:rFonts w:ascii="黑体" w:eastAsia="黑体"/>
      <w:sz w:val="21"/>
      <w:lang w:val="en-US" w:eastAsia="zh-CN" w:bidi="ar-SA"/>
    </w:rPr>
  </w:style>
  <w:style w:type="paragraph" w:customStyle="1" w:styleId="164">
    <w:name w:val="正文图标题"/>
    <w:next w:val="165"/>
    <w:link w:val="163"/>
    <w:uiPriority w:val="0"/>
    <w:pPr>
      <w:jc w:val="center"/>
    </w:pPr>
    <w:rPr>
      <w:rFonts w:ascii="黑体" w:hAnsi="Times New Roman" w:eastAsia="黑体" w:cs="Times New Roman"/>
      <w:sz w:val="21"/>
      <w:lang w:val="en-US" w:eastAsia="zh-CN" w:bidi="ar-SA"/>
    </w:rPr>
  </w:style>
  <w:style w:type="paragraph" w:customStyle="1" w:styleId="165">
    <w:name w:val="段"/>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66">
    <w:name w:val="标书正文 Char Char"/>
    <w:uiPriority w:val="0"/>
    <w:rPr>
      <w:rFonts w:ascii="宋体" w:hAnsi="宋体" w:eastAsia="Times New Roman"/>
      <w:sz w:val="24"/>
      <w:lang w:val="en-US" w:eastAsia="zh-CN" w:bidi="ar-SA"/>
    </w:rPr>
  </w:style>
  <w:style w:type="character" w:customStyle="1" w:styleId="167">
    <w:name w:val="页脚 Char1"/>
    <w:semiHidden/>
    <w:uiPriority w:val="0"/>
    <w:rPr>
      <w:kern w:val="2"/>
      <w:sz w:val="18"/>
      <w:szCs w:val="18"/>
    </w:rPr>
  </w:style>
  <w:style w:type="character" w:customStyle="1" w:styleId="168">
    <w:name w:val="标题 Char1"/>
    <w:uiPriority w:val="10"/>
    <w:rPr>
      <w:rFonts w:ascii="Cambria" w:hAnsi="Cambria" w:eastAsia="宋体" w:cs="Times New Roman"/>
      <w:b/>
      <w:bCs/>
      <w:sz w:val="32"/>
      <w:szCs w:val="32"/>
    </w:rPr>
  </w:style>
  <w:style w:type="character" w:customStyle="1" w:styleId="169">
    <w:name w:val="部分 Char"/>
    <w:link w:val="170"/>
    <w:uiPriority w:val="0"/>
    <w:rPr>
      <w:rFonts w:ascii="方正小标宋简体" w:eastAsia="方正小标宋简体"/>
      <w:kern w:val="2"/>
      <w:sz w:val="36"/>
      <w:szCs w:val="28"/>
      <w:lang w:val="en-US" w:eastAsia="zh-CN" w:bidi="ar-SA"/>
    </w:rPr>
  </w:style>
  <w:style w:type="paragraph" w:customStyle="1" w:styleId="170">
    <w:name w:val="部分"/>
    <w:basedOn w:val="1"/>
    <w:link w:val="169"/>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171">
    <w:name w:val="样式 标题 3 + 五号 非加粗 Char"/>
    <w:link w:val="172"/>
    <w:uiPriority w:val="0"/>
    <w:rPr>
      <w:rFonts w:eastAsia="宋体"/>
      <w:b/>
      <w:kern w:val="2"/>
      <w:sz w:val="21"/>
      <w:szCs w:val="21"/>
      <w:lang w:bidi="ar-SA"/>
    </w:rPr>
  </w:style>
  <w:style w:type="paragraph" w:customStyle="1" w:styleId="172">
    <w:name w:val="样式 标题 3 + 五号 非加粗"/>
    <w:basedOn w:val="6"/>
    <w:link w:val="171"/>
    <w:uiPriority w:val="0"/>
    <w:pPr>
      <w:spacing w:before="0" w:after="0" w:line="415" w:lineRule="auto"/>
      <w:ind w:left="720" w:hanging="720"/>
    </w:pPr>
    <w:rPr>
      <w:rFonts w:ascii="Times New Roman" w:hAnsi="Times New Roman" w:eastAsia="宋体"/>
      <w:sz w:val="21"/>
      <w:szCs w:val="21"/>
    </w:rPr>
  </w:style>
  <w:style w:type="character" w:customStyle="1" w:styleId="173">
    <w:name w:val="font31"/>
    <w:qFormat/>
    <w:uiPriority w:val="0"/>
    <w:rPr>
      <w:rFonts w:hint="eastAsia" w:ascii="宋体" w:hAnsi="宋体" w:eastAsia="宋体" w:cs="宋体"/>
      <w:color w:val="000000"/>
      <w:sz w:val="22"/>
      <w:szCs w:val="22"/>
      <w:u w:val="none"/>
    </w:rPr>
  </w:style>
  <w:style w:type="character" w:customStyle="1" w:styleId="174">
    <w:name w:val="文档结构图 Char3"/>
    <w:semiHidden/>
    <w:uiPriority w:val="99"/>
    <w:rPr>
      <w:rFonts w:ascii="宋体" w:hAnsi="Times New Roman"/>
      <w:kern w:val="2"/>
      <w:sz w:val="18"/>
      <w:szCs w:val="18"/>
    </w:rPr>
  </w:style>
  <w:style w:type="character" w:customStyle="1" w:styleId="175">
    <w:name w:val="正文文本缩进 2 Char"/>
    <w:uiPriority w:val="0"/>
    <w:rPr>
      <w:rFonts w:hint="default" w:ascii="Times" w:hAnsi="Times" w:eastAsia="宋体" w:cs="Times"/>
      <w:kern w:val="2"/>
      <w:sz w:val="24"/>
      <w:szCs w:val="24"/>
      <w:lang w:val="en-US" w:eastAsia="zh-CN" w:bidi="ar-SA"/>
    </w:rPr>
  </w:style>
  <w:style w:type="character" w:customStyle="1" w:styleId="176">
    <w:name w:val="font21"/>
    <w:uiPriority w:val="0"/>
    <w:rPr>
      <w:rFonts w:hint="eastAsia" w:ascii="宋体" w:hAnsi="宋体" w:eastAsia="宋体" w:cs="宋体"/>
      <w:color w:val="000000"/>
      <w:sz w:val="22"/>
      <w:szCs w:val="22"/>
      <w:u w:val="none"/>
    </w:rPr>
  </w:style>
  <w:style w:type="character" w:customStyle="1" w:styleId="177">
    <w:name w:val="标题 4 字符"/>
    <w:qFormat/>
    <w:uiPriority w:val="0"/>
    <w:rPr>
      <w:rFonts w:ascii="Cambria" w:hAnsi="Cambria" w:eastAsia="宋体" w:cs="Times New Roman"/>
      <w:b/>
      <w:bCs/>
      <w:kern w:val="2"/>
      <w:sz w:val="28"/>
      <w:szCs w:val="28"/>
    </w:rPr>
  </w:style>
  <w:style w:type="character" w:customStyle="1" w:styleId="178">
    <w:name w:val="Footer-Even Char"/>
    <w:uiPriority w:val="0"/>
    <w:rPr>
      <w:rFonts w:ascii="Times New Roman" w:hAnsi="Times New Roman" w:eastAsia="宋体" w:cs="Times New Roman"/>
      <w:sz w:val="18"/>
      <w:szCs w:val="18"/>
    </w:rPr>
  </w:style>
  <w:style w:type="character" w:customStyle="1" w:styleId="179">
    <w:name w:val="列出段落 Char"/>
    <w:link w:val="180"/>
    <w:qFormat/>
    <w:uiPriority w:val="99"/>
    <w:rPr>
      <w:kern w:val="2"/>
      <w:sz w:val="21"/>
      <w:szCs w:val="21"/>
    </w:rPr>
  </w:style>
  <w:style w:type="paragraph" w:customStyle="1" w:styleId="180">
    <w:name w:val="列出段落1"/>
    <w:basedOn w:val="1"/>
    <w:link w:val="179"/>
    <w:qFormat/>
    <w:uiPriority w:val="99"/>
    <w:pPr>
      <w:ind w:firstLine="420" w:firstLineChars="200"/>
    </w:pPr>
    <w:rPr>
      <w:rFonts w:ascii="Times New Roman" w:hAnsi="Times New Roman" w:eastAsia="宋体"/>
      <w:bCs w:val="0"/>
      <w:sz w:val="21"/>
      <w:szCs w:val="21"/>
    </w:rPr>
  </w:style>
  <w:style w:type="character" w:customStyle="1" w:styleId="181">
    <w:name w:val="Footer Char1"/>
    <w:uiPriority w:val="0"/>
    <w:rPr>
      <w:sz w:val="18"/>
    </w:rPr>
  </w:style>
  <w:style w:type="character" w:customStyle="1" w:styleId="182">
    <w:name w:val="hei121"/>
    <w:uiPriority w:val="0"/>
    <w:rPr>
      <w:rFonts w:hint="default" w:ascii="Ђˎ̥" w:hAnsi="Ђˎ̥"/>
      <w:b/>
      <w:bCs/>
      <w:color w:val="000000"/>
      <w:sz w:val="18"/>
      <w:szCs w:val="18"/>
      <w:u w:val="none"/>
    </w:rPr>
  </w:style>
  <w:style w:type="character" w:customStyle="1" w:styleId="183">
    <w:name w:val="59"/>
    <w:uiPriority w:val="0"/>
    <w:rPr>
      <w:rFonts w:eastAsia="宋体"/>
      <w:kern w:val="2"/>
      <w:sz w:val="24"/>
      <w:szCs w:val="24"/>
      <w:lang w:val="en-US" w:eastAsia="zh-CN" w:bidi="ar-SA"/>
    </w:rPr>
  </w:style>
  <w:style w:type="character" w:customStyle="1" w:styleId="184">
    <w:name w:val="文档结构图 字符"/>
    <w:qFormat/>
    <w:uiPriority w:val="0"/>
    <w:rPr>
      <w:rFonts w:ascii="Times New Roman" w:hAnsi="Times New Roman"/>
      <w:szCs w:val="24"/>
      <w:shd w:val="clear" w:color="auto" w:fill="000080"/>
    </w:rPr>
  </w:style>
  <w:style w:type="character" w:customStyle="1" w:styleId="185">
    <w:name w:val="se11"/>
    <w:uiPriority w:val="0"/>
    <w:rPr>
      <w:color w:val="000000"/>
    </w:rPr>
  </w:style>
  <w:style w:type="character" w:customStyle="1" w:styleId="186">
    <w:name w:val="标准正文 Char Char"/>
    <w:uiPriority w:val="0"/>
    <w:rPr>
      <w:rFonts w:eastAsia="宋体"/>
      <w:kern w:val="2"/>
      <w:sz w:val="24"/>
      <w:lang w:val="en-US" w:eastAsia="zh-CN"/>
    </w:rPr>
  </w:style>
  <w:style w:type="character" w:customStyle="1" w:styleId="187">
    <w:name w:val="Char Char15"/>
    <w:uiPriority w:val="0"/>
    <w:rPr>
      <w:rFonts w:eastAsia="宋体"/>
      <w:kern w:val="2"/>
      <w:sz w:val="18"/>
      <w:szCs w:val="18"/>
      <w:lang w:bidi="ar-SA"/>
    </w:rPr>
  </w:style>
  <w:style w:type="character" w:customStyle="1" w:styleId="188">
    <w:name w:val="标题 3 字符"/>
    <w:qFormat/>
    <w:uiPriority w:val="0"/>
    <w:rPr>
      <w:b/>
      <w:bCs/>
      <w:kern w:val="2"/>
      <w:sz w:val="32"/>
      <w:szCs w:val="32"/>
    </w:rPr>
  </w:style>
  <w:style w:type="character" w:customStyle="1" w:styleId="189">
    <w:name w:val="正文(仿)首缩 Char"/>
    <w:link w:val="190"/>
    <w:qFormat/>
    <w:locked/>
    <w:uiPriority w:val="99"/>
    <w:rPr>
      <w:rFonts w:ascii="仿宋_GB2312" w:eastAsia="仿宋_GB2312"/>
      <w:sz w:val="28"/>
    </w:rPr>
  </w:style>
  <w:style w:type="paragraph" w:customStyle="1" w:styleId="190">
    <w:name w:val="正文(仿)首缩"/>
    <w:basedOn w:val="1"/>
    <w:link w:val="189"/>
    <w:qFormat/>
    <w:uiPriority w:val="99"/>
    <w:pPr>
      <w:ind w:firstLine="200" w:firstLineChars="200"/>
    </w:pPr>
    <w:rPr>
      <w:rFonts w:ascii="仿宋_GB2312" w:hAnsi="Times New Roman" w:eastAsia="仿宋_GB2312"/>
      <w:bCs w:val="0"/>
      <w:kern w:val="0"/>
      <w:sz w:val="28"/>
      <w:szCs w:val="20"/>
    </w:rPr>
  </w:style>
  <w:style w:type="character" w:customStyle="1" w:styleId="191">
    <w:name w:val="尾注文本 Char1"/>
    <w:semiHidden/>
    <w:uiPriority w:val="99"/>
    <w:rPr>
      <w:rFonts w:ascii="Times New Roman" w:hAnsi="Times New Roman"/>
      <w:kern w:val="2"/>
      <w:sz w:val="21"/>
      <w:szCs w:val="24"/>
    </w:rPr>
  </w:style>
  <w:style w:type="character" w:customStyle="1" w:styleId="192">
    <w:name w:val="font-121"/>
    <w:uiPriority w:val="0"/>
    <w:rPr>
      <w:rFonts w:eastAsia="宋体"/>
      <w:color w:val="666666"/>
      <w:kern w:val="2"/>
      <w:sz w:val="21"/>
      <w:szCs w:val="21"/>
      <w:u w:val="none"/>
      <w:lang w:val="en-US" w:eastAsia="zh-CN" w:bidi="ar-SA"/>
    </w:rPr>
  </w:style>
  <w:style w:type="character" w:customStyle="1" w:styleId="193">
    <w:name w:val="xdtextbox1"/>
    <w:uiPriority w:val="0"/>
    <w:rPr>
      <w:rFonts w:hint="eastAsia" w:ascii="宋体" w:hAnsi="宋体" w:eastAsia="宋体"/>
      <w:color w:val="auto"/>
      <w:bdr w:val="single" w:color="DCDCDC" w:sz="8" w:space="0"/>
      <w:shd w:val="clear" w:color="auto" w:fill="FFFFFF"/>
    </w:rPr>
  </w:style>
  <w:style w:type="character" w:customStyle="1" w:styleId="194">
    <w:name w:val="文档结构图 Char2"/>
    <w:semiHidden/>
    <w:uiPriority w:val="99"/>
    <w:rPr>
      <w:rFonts w:ascii="宋体" w:hAnsi="Times New Roman" w:eastAsia="宋体" w:cs="Times New Roman"/>
      <w:sz w:val="18"/>
      <w:szCs w:val="18"/>
    </w:rPr>
  </w:style>
  <w:style w:type="character" w:customStyle="1" w:styleId="195">
    <w:name w:val="样式 标题 3 + 黑色 Char"/>
    <w:link w:val="196"/>
    <w:uiPriority w:val="0"/>
    <w:rPr>
      <w:rFonts w:eastAsia="宋体"/>
      <w:b/>
      <w:bCs/>
      <w:color w:val="000000"/>
      <w:kern w:val="2"/>
      <w:sz w:val="21"/>
      <w:szCs w:val="21"/>
      <w:lang w:bidi="ar-SA"/>
    </w:rPr>
  </w:style>
  <w:style w:type="paragraph" w:customStyle="1" w:styleId="196">
    <w:name w:val="样式 标题 3 + 黑色"/>
    <w:basedOn w:val="6"/>
    <w:link w:val="195"/>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197">
    <w:name w:val="标题 2 字符"/>
    <w:qFormat/>
    <w:uiPriority w:val="0"/>
    <w:rPr>
      <w:rFonts w:ascii="Cambria" w:hAnsi="Cambria" w:eastAsia="宋体" w:cs="Times New Roman"/>
      <w:b/>
      <w:bCs/>
      <w:kern w:val="2"/>
      <w:sz w:val="32"/>
      <w:szCs w:val="32"/>
    </w:rPr>
  </w:style>
  <w:style w:type="character" w:customStyle="1" w:styleId="198">
    <w:name w:val="rili11"/>
    <w:uiPriority w:val="0"/>
    <w:rPr>
      <w:rFonts w:eastAsia="宋体"/>
      <w:kern w:val="2"/>
      <w:sz w:val="21"/>
      <w:szCs w:val="21"/>
      <w:lang w:val="en-US" w:eastAsia="zh-CN" w:bidi="ar-SA"/>
    </w:rPr>
  </w:style>
  <w:style w:type="character" w:customStyle="1" w:styleId="199">
    <w:name w:val="ll1"/>
    <w:uiPriority w:val="0"/>
    <w:rPr>
      <w:rFonts w:eastAsia="宋体"/>
      <w:spacing w:val="31680"/>
      <w:kern w:val="2"/>
      <w:sz w:val="24"/>
      <w:szCs w:val="24"/>
      <w:lang w:val="en-US" w:eastAsia="zh-CN" w:bidi="ar-SA"/>
    </w:rPr>
  </w:style>
  <w:style w:type="character" w:customStyle="1" w:styleId="200">
    <w:name w:val="副标题 Char2"/>
    <w:uiPriority w:val="11"/>
    <w:rPr>
      <w:rFonts w:ascii="Cambria" w:hAnsi="Cambria" w:cs="Times New Roman"/>
      <w:b/>
      <w:bCs/>
      <w:kern w:val="28"/>
      <w:sz w:val="32"/>
      <w:szCs w:val="32"/>
    </w:rPr>
  </w:style>
  <w:style w:type="character" w:customStyle="1" w:styleId="201">
    <w:name w:val="明显引用 字符"/>
    <w:link w:val="202"/>
    <w:uiPriority w:val="0"/>
    <w:rPr>
      <w:rFonts w:ascii="Calibri" w:hAnsi="Calibri" w:eastAsia="宋体"/>
      <w:b/>
      <w:i/>
      <w:sz w:val="24"/>
      <w:szCs w:val="22"/>
      <w:lang w:eastAsia="en-US" w:bidi="en-US"/>
    </w:rPr>
  </w:style>
  <w:style w:type="paragraph" w:styleId="202">
    <w:name w:val="Intense Quote"/>
    <w:basedOn w:val="1"/>
    <w:next w:val="1"/>
    <w:link w:val="201"/>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203">
    <w:name w:val="表正文 Char1"/>
    <w:qFormat/>
    <w:uiPriority w:val="0"/>
    <w:rPr>
      <w:rFonts w:eastAsia="宋体"/>
      <w:kern w:val="2"/>
      <w:sz w:val="21"/>
      <w:lang w:val="en-US" w:eastAsia="zh-CN" w:bidi="ar-SA"/>
    </w:rPr>
  </w:style>
  <w:style w:type="character" w:customStyle="1" w:styleId="204">
    <w:name w:val="批注文字 字符"/>
    <w:qFormat/>
    <w:uiPriority w:val="99"/>
    <w:rPr>
      <w:kern w:val="2"/>
      <w:sz w:val="21"/>
      <w:szCs w:val="22"/>
    </w:rPr>
  </w:style>
  <w:style w:type="character" w:customStyle="1" w:styleId="205">
    <w:name w:val="mode1"/>
    <w:uiPriority w:val="0"/>
    <w:rPr>
      <w:rFonts w:eastAsia="宋体"/>
      <w:color w:val="444444"/>
      <w:spacing w:val="257"/>
      <w:kern w:val="2"/>
      <w:sz w:val="15"/>
      <w:szCs w:val="15"/>
      <w:lang w:val="en-US" w:eastAsia="zh-CN" w:bidi="ar-SA"/>
    </w:rPr>
  </w:style>
  <w:style w:type="character" w:customStyle="1" w:styleId="206">
    <w:name w:val="普通文字1 Char"/>
    <w:uiPriority w:val="0"/>
    <w:rPr>
      <w:rFonts w:ascii="宋体" w:hAnsi="Courier New" w:eastAsia="宋体" w:cs="Courier New"/>
      <w:kern w:val="2"/>
      <w:sz w:val="21"/>
      <w:szCs w:val="21"/>
      <w:lang w:val="en-US" w:eastAsia="zh-CN" w:bidi="ar-SA"/>
    </w:rPr>
  </w:style>
  <w:style w:type="character" w:customStyle="1" w:styleId="207">
    <w:name w:val="批注文字 Char1"/>
    <w:qFormat/>
    <w:uiPriority w:val="0"/>
  </w:style>
  <w:style w:type="character" w:customStyle="1" w:styleId="208">
    <w:name w:val="title"/>
    <w:basedOn w:val="78"/>
    <w:uiPriority w:val="0"/>
  </w:style>
  <w:style w:type="character" w:customStyle="1" w:styleId="209">
    <w:name w:val="标题 6 字符"/>
    <w:qFormat/>
    <w:uiPriority w:val="0"/>
    <w:rPr>
      <w:rFonts w:ascii="Cambria" w:hAnsi="Cambria" w:eastAsia="宋体" w:cs="Times New Roman"/>
      <w:b/>
      <w:bCs/>
      <w:kern w:val="2"/>
      <w:sz w:val="24"/>
      <w:szCs w:val="24"/>
    </w:rPr>
  </w:style>
  <w:style w:type="character" w:customStyle="1" w:styleId="210">
    <w:name w:val="批注主题 Char1"/>
    <w:uiPriority w:val="99"/>
    <w:rPr>
      <w:b/>
      <w:bCs/>
      <w:kern w:val="2"/>
      <w:sz w:val="21"/>
      <w:szCs w:val="22"/>
    </w:rPr>
  </w:style>
  <w:style w:type="character" w:customStyle="1" w:styleId="211">
    <w:name w:val="批注框文本 Char3"/>
    <w:semiHidden/>
    <w:uiPriority w:val="99"/>
    <w:rPr>
      <w:rFonts w:ascii="Times New Roman" w:hAnsi="Times New Roman"/>
      <w:kern w:val="2"/>
      <w:sz w:val="18"/>
      <w:szCs w:val="18"/>
    </w:rPr>
  </w:style>
  <w:style w:type="character" w:customStyle="1" w:styleId="212">
    <w:name w:val="日期 Char3"/>
    <w:semiHidden/>
    <w:uiPriority w:val="99"/>
    <w:rPr>
      <w:rFonts w:ascii="Times New Roman" w:hAnsi="Times New Roman"/>
      <w:kern w:val="2"/>
      <w:sz w:val="21"/>
      <w:szCs w:val="24"/>
    </w:rPr>
  </w:style>
  <w:style w:type="character" w:customStyle="1" w:styleId="213">
    <w:name w:val="09正文_wh Char Char"/>
    <w:uiPriority w:val="0"/>
    <w:rPr>
      <w:sz w:val="24"/>
      <w:lang w:val="en-US" w:eastAsia="zh-CN" w:bidi="ar-SA"/>
    </w:rPr>
  </w:style>
  <w:style w:type="character" w:customStyle="1" w:styleId="214">
    <w:name w:val="e1"/>
    <w:uiPriority w:val="0"/>
    <w:rPr>
      <w:rFonts w:hint="default" w:ascii="Arial" w:hAnsi="Arial" w:cs="Arial"/>
      <w:sz w:val="17"/>
      <w:szCs w:val="17"/>
    </w:rPr>
  </w:style>
  <w:style w:type="character" w:customStyle="1" w:styleId="215">
    <w:name w:val="field15"/>
    <w:uiPriority w:val="0"/>
    <w:rPr>
      <w:rFonts w:eastAsia="宋体"/>
      <w:kern w:val="2"/>
      <w:sz w:val="24"/>
      <w:szCs w:val="24"/>
      <w:lang w:val="en-US" w:eastAsia="zh-CN" w:bidi="ar-SA"/>
    </w:rPr>
  </w:style>
  <w:style w:type="character" w:customStyle="1" w:styleId="216">
    <w:name w:val="页眉 字符"/>
    <w:qFormat/>
    <w:uiPriority w:val="0"/>
    <w:rPr>
      <w:kern w:val="2"/>
      <w:sz w:val="18"/>
      <w:szCs w:val="18"/>
    </w:rPr>
  </w:style>
  <w:style w:type="character" w:customStyle="1" w:styleId="217">
    <w:name w:val="标准正文 Char"/>
    <w:link w:val="218"/>
    <w:uiPriority w:val="0"/>
    <w:rPr>
      <w:rFonts w:ascii="宋体" w:hAnsi="宋体" w:eastAsia="宋体"/>
      <w:kern w:val="2"/>
      <w:sz w:val="24"/>
      <w:szCs w:val="24"/>
      <w:lang w:val="en-US" w:eastAsia="zh-CN" w:bidi="ar-SA"/>
    </w:rPr>
  </w:style>
  <w:style w:type="paragraph" w:customStyle="1" w:styleId="218">
    <w:name w:val="标准正文"/>
    <w:basedOn w:val="1"/>
    <w:link w:val="217"/>
    <w:uiPriority w:val="0"/>
    <w:pPr>
      <w:spacing w:line="360" w:lineRule="auto"/>
      <w:ind w:firstLine="480" w:firstLineChars="200"/>
    </w:pPr>
    <w:rPr>
      <w:rFonts w:ascii="宋体" w:eastAsia="宋体"/>
      <w:bCs w:val="0"/>
      <w:sz w:val="24"/>
      <w:szCs w:val="24"/>
    </w:rPr>
  </w:style>
  <w:style w:type="character" w:customStyle="1" w:styleId="219">
    <w:name w:val="批注框文本 Char1"/>
    <w:uiPriority w:val="0"/>
    <w:rPr>
      <w:kern w:val="2"/>
      <w:sz w:val="18"/>
      <w:szCs w:val="18"/>
    </w:rPr>
  </w:style>
  <w:style w:type="character" w:customStyle="1" w:styleId="220">
    <w:name w:val="style171"/>
    <w:uiPriority w:val="0"/>
    <w:rPr>
      <w:rFonts w:eastAsia="宋体"/>
      <w:color w:val="000000"/>
      <w:kern w:val="2"/>
      <w:sz w:val="24"/>
      <w:szCs w:val="24"/>
      <w:lang w:val="en-US" w:eastAsia="zh-CN" w:bidi="ar-SA"/>
    </w:rPr>
  </w:style>
  <w:style w:type="character" w:customStyle="1" w:styleId="221">
    <w:name w:val="unnamed11"/>
    <w:uiPriority w:val="0"/>
    <w:rPr>
      <w:rFonts w:hint="default" w:ascii="ӗԲ" w:hAnsi="ӗԲ"/>
      <w:sz w:val="18"/>
      <w:szCs w:val="18"/>
    </w:rPr>
  </w:style>
  <w:style w:type="character" w:customStyle="1" w:styleId="222">
    <w:name w:val="批注主题 Char3"/>
    <w:semiHidden/>
    <w:uiPriority w:val="99"/>
    <w:rPr>
      <w:rFonts w:ascii="Times New Roman" w:hAnsi="Times New Roman"/>
      <w:b/>
      <w:bCs/>
      <w:kern w:val="2"/>
      <w:sz w:val="21"/>
      <w:szCs w:val="24"/>
    </w:rPr>
  </w:style>
  <w:style w:type="character" w:customStyle="1" w:styleId="223">
    <w:name w:val="页脚 字符"/>
    <w:qFormat/>
    <w:uiPriority w:val="0"/>
    <w:rPr>
      <w:kern w:val="2"/>
      <w:sz w:val="18"/>
      <w:szCs w:val="18"/>
    </w:rPr>
  </w:style>
  <w:style w:type="character" w:customStyle="1" w:styleId="224">
    <w:name w:val="style71"/>
    <w:uiPriority w:val="0"/>
    <w:rPr>
      <w:rFonts w:eastAsia="宋体"/>
      <w:kern w:val="2"/>
      <w:sz w:val="19"/>
      <w:szCs w:val="24"/>
      <w:lang w:val="en-US" w:eastAsia="zh-CN" w:bidi="ar-SA"/>
    </w:rPr>
  </w:style>
  <w:style w:type="character" w:customStyle="1" w:styleId="225">
    <w:name w:val="title_emph"/>
    <w:uiPriority w:val="0"/>
    <w:rPr>
      <w:rFonts w:eastAsia="宋体"/>
      <w:kern w:val="2"/>
      <w:sz w:val="24"/>
      <w:szCs w:val="24"/>
      <w:lang w:val="en-US" w:eastAsia="zh-CN" w:bidi="ar-SA"/>
    </w:rPr>
  </w:style>
  <w:style w:type="character" w:customStyle="1" w:styleId="226">
    <w:name w:val="明显引用字符"/>
    <w:link w:val="227"/>
    <w:uiPriority w:val="0"/>
    <w:rPr>
      <w:b/>
      <w:bCs/>
      <w:i/>
      <w:iCs/>
      <w:color w:val="4F81BD"/>
    </w:rPr>
  </w:style>
  <w:style w:type="paragraph" w:customStyle="1" w:styleId="227">
    <w:name w:val="明显引用1"/>
    <w:basedOn w:val="1"/>
    <w:next w:val="1"/>
    <w:link w:val="226"/>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28">
    <w:name w:val="样式 样式 样式 小四 左 首行缩进:  2 字符 + 首行缩进:  2 字符 Char + 右  0 字符1 Char"/>
    <w:link w:val="229"/>
    <w:uiPriority w:val="0"/>
    <w:rPr>
      <w:sz w:val="24"/>
    </w:rPr>
  </w:style>
  <w:style w:type="paragraph" w:customStyle="1" w:styleId="229">
    <w:name w:val="样式 样式 样式 小四 左 首行缩进:  2 字符 + 首行缩进:  2 字符 Char + 右  0 字符1"/>
    <w:basedOn w:val="1"/>
    <w:link w:val="228"/>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230">
    <w:name w:val="标题 8 字符"/>
    <w:uiPriority w:val="0"/>
    <w:rPr>
      <w:rFonts w:ascii="Cambria" w:hAnsi="Cambria" w:eastAsia="宋体" w:cs="Times New Roman"/>
      <w:kern w:val="2"/>
      <w:sz w:val="24"/>
      <w:szCs w:val="24"/>
    </w:rPr>
  </w:style>
  <w:style w:type="character" w:customStyle="1" w:styleId="231">
    <w:name w:val="段 Char"/>
    <w:uiPriority w:val="0"/>
    <w:rPr>
      <w:rFonts w:ascii="宋体"/>
      <w:sz w:val="21"/>
      <w:lang w:val="en-US" w:eastAsia="zh-CN" w:bidi="ar-SA"/>
    </w:rPr>
  </w:style>
  <w:style w:type="character" w:customStyle="1" w:styleId="232">
    <w:name w:val="txt"/>
    <w:basedOn w:val="78"/>
    <w:uiPriority w:val="0"/>
  </w:style>
  <w:style w:type="character" w:customStyle="1" w:styleId="233">
    <w:name w:val="f-main1"/>
    <w:uiPriority w:val="0"/>
    <w:rPr>
      <w:rFonts w:hint="default" w:ascii="ˎ̥" w:hAnsi="ˎ̥"/>
      <w:color w:val="385269"/>
      <w:sz w:val="20"/>
      <w:szCs w:val="20"/>
    </w:rPr>
  </w:style>
  <w:style w:type="character" w:customStyle="1" w:styleId="234">
    <w:name w:val="Footer Char"/>
    <w:uiPriority w:val="0"/>
    <w:rPr>
      <w:sz w:val="18"/>
    </w:rPr>
  </w:style>
  <w:style w:type="character" w:customStyle="1" w:styleId="235">
    <w:name w:val="font61"/>
    <w:qFormat/>
    <w:uiPriority w:val="99"/>
    <w:rPr>
      <w:rFonts w:ascii="宋体" w:hAnsi="宋体" w:eastAsia="宋体"/>
      <w:color w:val="000000"/>
      <w:sz w:val="21"/>
      <w:u w:val="none"/>
    </w:rPr>
  </w:style>
  <w:style w:type="character" w:customStyle="1" w:styleId="236">
    <w:name w:val="h221"/>
    <w:uiPriority w:val="0"/>
    <w:rPr>
      <w:rFonts w:eastAsia="宋体"/>
      <w:kern w:val="2"/>
      <w:sz w:val="24"/>
      <w:szCs w:val="24"/>
      <w:lang w:val="en-US" w:eastAsia="zh-CN" w:bidi="ar-SA"/>
    </w:rPr>
  </w:style>
  <w:style w:type="character" w:customStyle="1" w:styleId="237">
    <w:name w:val="f-mainb1"/>
    <w:uiPriority w:val="0"/>
    <w:rPr>
      <w:rFonts w:hint="default" w:ascii="ˎ̥" w:hAnsi="ˎ̥"/>
      <w:b/>
      <w:bCs/>
      <w:color w:val="385269"/>
      <w:sz w:val="20"/>
      <w:szCs w:val="20"/>
    </w:rPr>
  </w:style>
  <w:style w:type="character" w:customStyle="1" w:styleId="238">
    <w:name w:val="apple-converted-space"/>
    <w:uiPriority w:val="0"/>
    <w:rPr>
      <w:rFonts w:cs="Times New Roman"/>
    </w:rPr>
  </w:style>
  <w:style w:type="character" w:customStyle="1" w:styleId="239">
    <w:name w:val="正文加粗 Char"/>
    <w:link w:val="240"/>
    <w:uiPriority w:val="0"/>
    <w:rPr>
      <w:rFonts w:ascii="Arial" w:hAnsi="Arial" w:eastAsia="宋体"/>
      <w:b/>
      <w:bCs/>
      <w:kern w:val="2"/>
      <w:sz w:val="21"/>
      <w:lang w:bidi="ar-SA"/>
    </w:rPr>
  </w:style>
  <w:style w:type="paragraph" w:customStyle="1" w:styleId="240">
    <w:name w:val="正文加粗"/>
    <w:basedOn w:val="1"/>
    <w:link w:val="239"/>
    <w:uiPriority w:val="0"/>
    <w:pPr>
      <w:jc w:val="left"/>
    </w:pPr>
    <w:rPr>
      <w:rFonts w:ascii="Arial" w:hAnsi="Arial" w:eastAsia="宋体"/>
      <w:b/>
      <w:sz w:val="21"/>
      <w:szCs w:val="20"/>
    </w:rPr>
  </w:style>
  <w:style w:type="character" w:customStyle="1" w:styleId="241">
    <w:name w:val="bold1"/>
    <w:uiPriority w:val="0"/>
    <w:rPr>
      <w:rFonts w:eastAsia="宋体"/>
      <w:kern w:val="2"/>
      <w:sz w:val="32"/>
      <w:szCs w:val="24"/>
      <w:lang w:val="en-US" w:eastAsia="zh-CN" w:bidi="ar-SA"/>
    </w:rPr>
  </w:style>
  <w:style w:type="character" w:customStyle="1" w:styleId="242">
    <w:name w:val="批注文字 Char2"/>
    <w:semiHidden/>
    <w:uiPriority w:val="99"/>
    <w:rPr>
      <w:rFonts w:ascii="Times New Roman" w:hAnsi="Times New Roman"/>
      <w:kern w:val="2"/>
      <w:sz w:val="21"/>
      <w:szCs w:val="24"/>
    </w:rPr>
  </w:style>
  <w:style w:type="character" w:customStyle="1" w:styleId="243">
    <w:name w:val="正文文本 Char3"/>
    <w:semiHidden/>
    <w:uiPriority w:val="99"/>
    <w:rPr>
      <w:rFonts w:ascii="Times New Roman" w:hAnsi="Times New Roman"/>
      <w:kern w:val="2"/>
      <w:sz w:val="21"/>
      <w:szCs w:val="24"/>
    </w:rPr>
  </w:style>
  <w:style w:type="character" w:customStyle="1" w:styleId="244">
    <w:name w:val="textcontents"/>
    <w:uiPriority w:val="0"/>
    <w:rPr>
      <w:rFonts w:cs="Times New Roman"/>
    </w:rPr>
  </w:style>
  <w:style w:type="character" w:customStyle="1" w:styleId="245">
    <w:name w:val="正文文本 2 Char1"/>
    <w:semiHidden/>
    <w:uiPriority w:val="99"/>
    <w:rPr>
      <w:rFonts w:ascii="Times New Roman" w:hAnsi="Times New Roman"/>
      <w:kern w:val="2"/>
      <w:sz w:val="21"/>
      <w:szCs w:val="24"/>
    </w:rPr>
  </w:style>
  <w:style w:type="character" w:customStyle="1" w:styleId="246">
    <w:name w:val="标题 1 Char"/>
    <w:qFormat/>
    <w:uiPriority w:val="0"/>
    <w:rPr>
      <w:rFonts w:eastAsia="宋体"/>
      <w:b/>
      <w:bCs/>
      <w:kern w:val="44"/>
      <w:sz w:val="30"/>
      <w:szCs w:val="44"/>
      <w:lang w:val="en-US" w:eastAsia="zh-CN" w:bidi="ar-SA"/>
    </w:rPr>
  </w:style>
  <w:style w:type="character" w:customStyle="1" w:styleId="247">
    <w:name w:val="批注引用1"/>
    <w:uiPriority w:val="0"/>
    <w:rPr>
      <w:rFonts w:cs="Times New Roman"/>
      <w:sz w:val="21"/>
      <w:szCs w:val="21"/>
    </w:rPr>
  </w:style>
  <w:style w:type="character" w:customStyle="1" w:styleId="248">
    <w:name w:val="样式4 Char"/>
    <w:link w:val="249"/>
    <w:uiPriority w:val="0"/>
    <w:rPr>
      <w:rFonts w:ascii="黑体" w:eastAsia="黑体"/>
      <w:spacing w:val="20"/>
      <w:kern w:val="2"/>
      <w:sz w:val="24"/>
    </w:rPr>
  </w:style>
  <w:style w:type="paragraph" w:customStyle="1" w:styleId="249">
    <w:name w:val="样式4"/>
    <w:basedOn w:val="1"/>
    <w:link w:val="248"/>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50">
    <w:name w:val="正文 正文 Char"/>
    <w:link w:val="251"/>
    <w:uiPriority w:val="0"/>
    <w:rPr>
      <w:rFonts w:eastAsia="宋体"/>
      <w:kern w:val="2"/>
      <w:sz w:val="24"/>
      <w:szCs w:val="24"/>
      <w:lang w:bidi="ar-SA"/>
    </w:rPr>
  </w:style>
  <w:style w:type="paragraph" w:customStyle="1" w:styleId="251">
    <w:name w:val="正文 正文"/>
    <w:basedOn w:val="1"/>
    <w:link w:val="250"/>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252">
    <w:name w:val="4级标题 Char"/>
    <w:link w:val="253"/>
    <w:uiPriority w:val="0"/>
    <w:rPr>
      <w:rFonts w:ascii="宋体" w:hAnsi="宋体"/>
      <w:bCs/>
      <w:kern w:val="2"/>
      <w:sz w:val="28"/>
      <w:szCs w:val="28"/>
    </w:rPr>
  </w:style>
  <w:style w:type="paragraph" w:customStyle="1" w:styleId="253">
    <w:name w:val="4级标题"/>
    <w:basedOn w:val="180"/>
    <w:link w:val="252"/>
    <w:qFormat/>
    <w:uiPriority w:val="0"/>
    <w:pPr>
      <w:numPr>
        <w:ilvl w:val="0"/>
        <w:numId w:val="1"/>
      </w:numPr>
      <w:tabs>
        <w:tab w:val="left" w:pos="426"/>
      </w:tabs>
      <w:snapToGrid w:val="0"/>
      <w:spacing w:line="312" w:lineRule="auto"/>
      <w:ind w:firstLine="0" w:firstLineChars="0"/>
    </w:pPr>
    <w:rPr>
      <w:rFonts w:ascii="宋体" w:hAnsi="宋体"/>
      <w:bCs/>
      <w:sz w:val="28"/>
      <w:szCs w:val="28"/>
    </w:rPr>
  </w:style>
  <w:style w:type="character" w:customStyle="1" w:styleId="254">
    <w:name w:val="marklong"/>
    <w:basedOn w:val="78"/>
    <w:uiPriority w:val="0"/>
  </w:style>
  <w:style w:type="character" w:customStyle="1" w:styleId="255">
    <w:name w:val="正文文本 Char2"/>
    <w:semiHidden/>
    <w:uiPriority w:val="99"/>
    <w:rPr>
      <w:rFonts w:ascii="Times New Roman" w:hAnsi="Times New Roman" w:eastAsia="宋体" w:cs="Times New Roman"/>
      <w:szCs w:val="24"/>
    </w:rPr>
  </w:style>
  <w:style w:type="character" w:customStyle="1" w:styleId="256">
    <w:name w:val="文档结构图 Char1"/>
    <w:uiPriority w:val="0"/>
    <w:rPr>
      <w:rFonts w:ascii="宋体"/>
      <w:kern w:val="2"/>
      <w:sz w:val="18"/>
      <w:szCs w:val="18"/>
    </w:rPr>
  </w:style>
  <w:style w:type="character" w:customStyle="1" w:styleId="257">
    <w:name w:val="页眉 Char1"/>
    <w:semiHidden/>
    <w:uiPriority w:val="0"/>
    <w:rPr>
      <w:rFonts w:ascii="Times New Roman" w:hAnsi="Times New Roman" w:eastAsia="宋体" w:cs="Times New Roman"/>
      <w:sz w:val="18"/>
      <w:szCs w:val="18"/>
    </w:rPr>
  </w:style>
  <w:style w:type="character" w:customStyle="1" w:styleId="258">
    <w:name w:val="p0 Char Char"/>
    <w:link w:val="259"/>
    <w:uiPriority w:val="0"/>
    <w:rPr>
      <w:sz w:val="21"/>
      <w:szCs w:val="21"/>
    </w:rPr>
  </w:style>
  <w:style w:type="paragraph" w:customStyle="1" w:styleId="259">
    <w:name w:val="p0"/>
    <w:basedOn w:val="1"/>
    <w:link w:val="258"/>
    <w:qFormat/>
    <w:uiPriority w:val="0"/>
    <w:pPr>
      <w:widowControl/>
    </w:pPr>
    <w:rPr>
      <w:rFonts w:ascii="Times New Roman" w:hAnsi="Times New Roman" w:eastAsia="宋体"/>
      <w:bCs w:val="0"/>
      <w:kern w:val="0"/>
      <w:sz w:val="21"/>
      <w:szCs w:val="21"/>
    </w:rPr>
  </w:style>
  <w:style w:type="character" w:customStyle="1" w:styleId="260">
    <w:name w:val="中等深浅网格 2 Char"/>
    <w:uiPriority w:val="1"/>
    <w:rPr>
      <w:rFonts w:ascii="Calibri" w:hAnsi="Calibri"/>
      <w:kern w:val="2"/>
      <w:sz w:val="21"/>
      <w:szCs w:val="22"/>
    </w:rPr>
  </w:style>
  <w:style w:type="character" w:customStyle="1" w:styleId="261">
    <w:name w:val="wf1"/>
    <w:uiPriority w:val="0"/>
    <w:rPr>
      <w:rFonts w:hint="eastAsia" w:ascii="宋体" w:hAnsi="宋体" w:eastAsia="宋体"/>
      <w:spacing w:val="31680"/>
      <w:kern w:val="2"/>
      <w:sz w:val="24"/>
      <w:szCs w:val="24"/>
      <w:lang w:val="en-US" w:eastAsia="zh-CN" w:bidi="ar-SA"/>
    </w:rPr>
  </w:style>
  <w:style w:type="character" w:customStyle="1" w:styleId="262">
    <w:name w:val="style8"/>
    <w:basedOn w:val="78"/>
    <w:uiPriority w:val="0"/>
  </w:style>
  <w:style w:type="character" w:customStyle="1" w:styleId="263">
    <w:name w:val="heading 9 Char"/>
    <w:uiPriority w:val="0"/>
    <w:rPr>
      <w:rFonts w:ascii="Arial" w:hAnsi="Arial" w:eastAsia="黑体"/>
      <w:sz w:val="22"/>
      <w:lang w:bidi="ar-SA"/>
    </w:rPr>
  </w:style>
  <w:style w:type="character" w:customStyle="1" w:styleId="264">
    <w:name w:val="Texte Char Char"/>
    <w:uiPriority w:val="0"/>
    <w:rPr>
      <w:rFonts w:ascii="宋体" w:hAnsi="Courier New"/>
      <w:kern w:val="2"/>
      <w:sz w:val="21"/>
    </w:rPr>
  </w:style>
  <w:style w:type="character" w:customStyle="1" w:styleId="265">
    <w:name w:val="引用 Char1"/>
    <w:qFormat/>
    <w:uiPriority w:val="99"/>
    <w:rPr>
      <w:i/>
      <w:iCs/>
      <w:color w:val="000000"/>
      <w:kern w:val="2"/>
      <w:sz w:val="21"/>
      <w:szCs w:val="24"/>
    </w:rPr>
  </w:style>
  <w:style w:type="character" w:customStyle="1" w:styleId="266">
    <w:name w:val="标题 5 字符"/>
    <w:uiPriority w:val="0"/>
    <w:rPr>
      <w:b/>
      <w:bCs/>
      <w:kern w:val="2"/>
      <w:sz w:val="28"/>
      <w:szCs w:val="28"/>
    </w:rPr>
  </w:style>
  <w:style w:type="character" w:customStyle="1" w:styleId="267">
    <w:name w:val="中等深浅网格 3 - 强调文字颜色 2 Char"/>
    <w:link w:val="268"/>
    <w:uiPriority w:val="0"/>
    <w:rPr>
      <w:b/>
      <w:bCs/>
      <w:i/>
      <w:iCs/>
      <w:color w:val="4F81BD"/>
    </w:rPr>
  </w:style>
  <w:style w:type="paragraph" w:customStyle="1" w:styleId="268">
    <w:name w:val="中等深浅网格 3 - 强调文字颜色 21"/>
    <w:basedOn w:val="1"/>
    <w:next w:val="1"/>
    <w:link w:val="267"/>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69">
    <w:name w:val="content"/>
    <w:basedOn w:val="78"/>
    <w:uiPriority w:val="0"/>
  </w:style>
  <w:style w:type="character" w:customStyle="1" w:styleId="270">
    <w:name w:val="标题二 Char"/>
    <w:link w:val="271"/>
    <w:uiPriority w:val="0"/>
    <w:rPr>
      <w:rFonts w:ascii="宋体" w:hAnsi="宋体" w:eastAsia="宋体"/>
      <w:b/>
      <w:bCs/>
      <w:color w:val="000000"/>
      <w:kern w:val="2"/>
      <w:sz w:val="28"/>
      <w:szCs w:val="28"/>
      <w:lang w:bidi="ar-SA"/>
    </w:rPr>
  </w:style>
  <w:style w:type="paragraph" w:customStyle="1" w:styleId="271">
    <w:name w:val="标题二"/>
    <w:basedOn w:val="5"/>
    <w:next w:val="1"/>
    <w:link w:val="270"/>
    <w:uiPriority w:val="0"/>
    <w:pPr>
      <w:keepLines/>
      <w:spacing w:beforeLines="50" w:afterLines="25" w:line="360" w:lineRule="auto"/>
      <w:ind w:left="576" w:hanging="576"/>
      <w:jc w:val="left"/>
    </w:pPr>
    <w:rPr>
      <w:rFonts w:ascii="宋体" w:eastAsia="宋体"/>
      <w:b/>
      <w:color w:val="000000"/>
      <w:szCs w:val="28"/>
    </w:rPr>
  </w:style>
  <w:style w:type="character" w:customStyle="1" w:styleId="272">
    <w:name w:val="title_emph1"/>
    <w:uiPriority w:val="0"/>
    <w:rPr>
      <w:rFonts w:hint="default" w:ascii="Arial" w:hAnsi="Arial" w:eastAsia="宋体" w:cs="Arial"/>
      <w:b/>
      <w:bCs/>
      <w:kern w:val="2"/>
      <w:sz w:val="18"/>
      <w:szCs w:val="18"/>
      <w:lang w:val="en-US" w:eastAsia="zh-CN" w:bidi="ar-SA"/>
    </w:rPr>
  </w:style>
  <w:style w:type="character" w:customStyle="1" w:styleId="273">
    <w:name w:val="标题 3 Char"/>
    <w:qFormat/>
    <w:uiPriority w:val="0"/>
    <w:rPr>
      <w:rFonts w:eastAsia="宋体"/>
      <w:b/>
      <w:bCs/>
      <w:kern w:val="2"/>
      <w:sz w:val="32"/>
      <w:szCs w:val="32"/>
      <w:lang w:val="en-US" w:eastAsia="zh-CN" w:bidi="ar-SA"/>
    </w:rPr>
  </w:style>
  <w:style w:type="character" w:customStyle="1" w:styleId="274">
    <w:name w:val="style1"/>
    <w:uiPriority w:val="0"/>
    <w:rPr>
      <w:rFonts w:eastAsia="宋体"/>
      <w:kern w:val="2"/>
      <w:sz w:val="24"/>
      <w:szCs w:val="24"/>
      <w:lang w:val="en-US" w:eastAsia="zh-CN" w:bidi="ar-SA"/>
    </w:rPr>
  </w:style>
  <w:style w:type="character" w:customStyle="1" w:styleId="275">
    <w:name w:val="heading 4 Char1"/>
    <w:uiPriority w:val="0"/>
    <w:rPr>
      <w:rFonts w:ascii="Cambria" w:hAnsi="Cambria" w:eastAsia="宋体"/>
      <w:b/>
      <w:bCs/>
      <w:kern w:val="2"/>
      <w:sz w:val="28"/>
      <w:szCs w:val="28"/>
      <w:lang w:bidi="ar-SA"/>
    </w:rPr>
  </w:style>
  <w:style w:type="character" w:customStyle="1" w:styleId="276">
    <w:name w:val="标书正文 Char"/>
    <w:locked/>
    <w:uiPriority w:val="0"/>
    <w:rPr>
      <w:rFonts w:ascii="宋体" w:hAnsi="宋体"/>
      <w:sz w:val="24"/>
      <w:lang w:val="en-US" w:eastAsia="zh-CN" w:bidi="ar-SA"/>
    </w:rPr>
  </w:style>
  <w:style w:type="character" w:customStyle="1" w:styleId="277">
    <w:name w:val="Char Char10"/>
    <w:uiPriority w:val="0"/>
    <w:rPr>
      <w:rFonts w:ascii="宋体" w:hAnsi="Courier New" w:eastAsia="宋体"/>
      <w:kern w:val="2"/>
      <w:sz w:val="24"/>
      <w:szCs w:val="24"/>
      <w:lang w:val="en-US" w:eastAsia="zh-CN" w:bidi="ar-SA"/>
    </w:rPr>
  </w:style>
  <w:style w:type="character" w:customStyle="1" w:styleId="278">
    <w:name w:val="批注框文本 字符"/>
    <w:qFormat/>
    <w:uiPriority w:val="0"/>
    <w:rPr>
      <w:rFonts w:ascii="宋体" w:hAnsi="Times New Roman"/>
      <w:sz w:val="18"/>
      <w:szCs w:val="18"/>
    </w:rPr>
  </w:style>
  <w:style w:type="character" w:customStyle="1" w:styleId="279">
    <w:name w:val="3级标题 Char"/>
    <w:link w:val="280"/>
    <w:qFormat/>
    <w:uiPriority w:val="0"/>
    <w:rPr>
      <w:rFonts w:ascii="宋体" w:hAnsi="宋体"/>
      <w:kern w:val="2"/>
      <w:sz w:val="28"/>
      <w:szCs w:val="28"/>
    </w:rPr>
  </w:style>
  <w:style w:type="paragraph" w:customStyle="1" w:styleId="280">
    <w:name w:val="3级标题"/>
    <w:basedOn w:val="180"/>
    <w:link w:val="279"/>
    <w:qFormat/>
    <w:uiPriority w:val="0"/>
    <w:pPr>
      <w:numPr>
        <w:ilvl w:val="2"/>
        <w:numId w:val="2"/>
      </w:numPr>
      <w:snapToGrid w:val="0"/>
      <w:spacing w:line="312" w:lineRule="auto"/>
      <w:ind w:right="74" w:firstLine="0" w:firstLineChars="0"/>
    </w:pPr>
    <w:rPr>
      <w:rFonts w:ascii="宋体" w:hAnsi="宋体"/>
      <w:sz w:val="28"/>
      <w:szCs w:val="28"/>
    </w:rPr>
  </w:style>
  <w:style w:type="character" w:customStyle="1" w:styleId="281">
    <w:name w:val="_Style 280"/>
    <w:qFormat/>
    <w:uiPriority w:val="0"/>
    <w:rPr>
      <w:b/>
      <w:sz w:val="24"/>
      <w:u w:val="single"/>
    </w:rPr>
  </w:style>
  <w:style w:type="character" w:customStyle="1" w:styleId="282">
    <w:name w:val="表格 Char Char"/>
    <w:link w:val="283"/>
    <w:uiPriority w:val="0"/>
    <w:rPr>
      <w:rFonts w:ascii="宋体" w:hAnsi="宋体" w:eastAsia="宋体"/>
      <w:kern w:val="2"/>
      <w:sz w:val="24"/>
      <w:szCs w:val="24"/>
      <w:lang w:val="en-US" w:eastAsia="zh-CN" w:bidi="ar-SA"/>
    </w:rPr>
  </w:style>
  <w:style w:type="paragraph" w:customStyle="1" w:styleId="283">
    <w:name w:val="表格"/>
    <w:basedOn w:val="1"/>
    <w:link w:val="282"/>
    <w:uiPriority w:val="0"/>
    <w:pPr>
      <w:snapToGrid w:val="0"/>
      <w:ind w:firstLine="42" w:firstLineChars="21"/>
    </w:pPr>
    <w:rPr>
      <w:rFonts w:ascii="宋体" w:eastAsia="宋体"/>
      <w:bCs w:val="0"/>
      <w:sz w:val="24"/>
      <w:szCs w:val="24"/>
    </w:rPr>
  </w:style>
  <w:style w:type="character" w:customStyle="1" w:styleId="284">
    <w:name w:val="title1"/>
    <w:uiPriority w:val="0"/>
    <w:rPr>
      <w:rFonts w:eastAsia="宋体"/>
      <w:kern w:val="2"/>
      <w:sz w:val="21"/>
      <w:szCs w:val="21"/>
      <w:lang w:val="en-US" w:eastAsia="zh-CN" w:bidi="ar-SA"/>
    </w:rPr>
  </w:style>
  <w:style w:type="character" w:customStyle="1" w:styleId="285">
    <w:name w:val="mark"/>
    <w:basedOn w:val="78"/>
    <w:uiPriority w:val="0"/>
  </w:style>
  <w:style w:type="character" w:customStyle="1" w:styleId="286">
    <w:name w:val="09正文_wh Char"/>
    <w:link w:val="287"/>
    <w:uiPriority w:val="0"/>
    <w:rPr>
      <w:sz w:val="24"/>
      <w:lang w:val="en-US" w:eastAsia="zh-CN" w:bidi="ar-SA"/>
    </w:rPr>
  </w:style>
  <w:style w:type="paragraph" w:customStyle="1" w:styleId="287">
    <w:name w:val="09正文_wh"/>
    <w:link w:val="286"/>
    <w:uiPriority w:val="0"/>
    <w:pPr>
      <w:spacing w:line="400" w:lineRule="exact"/>
      <w:ind w:firstLine="480" w:firstLineChars="200"/>
      <w:jc w:val="both"/>
    </w:pPr>
    <w:rPr>
      <w:rFonts w:ascii="Times New Roman" w:hAnsi="Times New Roman" w:eastAsia="宋体" w:cs="Times New Roman"/>
      <w:sz w:val="24"/>
      <w:lang w:val="en-US" w:eastAsia="zh-CN" w:bidi="ar-SA"/>
    </w:rPr>
  </w:style>
  <w:style w:type="character" w:customStyle="1" w:styleId="288">
    <w:name w:val="标题 字符"/>
    <w:qFormat/>
    <w:uiPriority w:val="99"/>
    <w:rPr>
      <w:rFonts w:ascii="Cambria" w:hAnsi="Cambria" w:cs="Times New Roman"/>
      <w:b/>
      <w:bCs/>
      <w:kern w:val="2"/>
      <w:sz w:val="32"/>
      <w:szCs w:val="32"/>
    </w:rPr>
  </w:style>
  <w:style w:type="character" w:customStyle="1" w:styleId="289">
    <w:name w:val="副标题 字符"/>
    <w:uiPriority w:val="0"/>
    <w:rPr>
      <w:rFonts w:ascii="Cambria" w:hAnsi="Cambria" w:cs="Times New Roman"/>
      <w:b/>
      <w:bCs/>
      <w:kern w:val="28"/>
      <w:sz w:val="32"/>
      <w:szCs w:val="32"/>
    </w:rPr>
  </w:style>
  <w:style w:type="character" w:customStyle="1" w:styleId="290">
    <w:name w:val="引用 字符"/>
    <w:link w:val="291"/>
    <w:uiPriority w:val="0"/>
    <w:rPr>
      <w:rFonts w:ascii="Calibri" w:hAnsi="Calibri" w:eastAsia="宋体"/>
      <w:i/>
      <w:sz w:val="24"/>
      <w:szCs w:val="24"/>
      <w:lang w:eastAsia="en-US" w:bidi="en-US"/>
    </w:rPr>
  </w:style>
  <w:style w:type="paragraph" w:styleId="291">
    <w:name w:val="Quote"/>
    <w:basedOn w:val="1"/>
    <w:next w:val="1"/>
    <w:link w:val="290"/>
    <w:qFormat/>
    <w:uiPriority w:val="0"/>
    <w:pPr>
      <w:widowControl/>
      <w:jc w:val="left"/>
    </w:pPr>
    <w:rPr>
      <w:rFonts w:ascii="Calibri" w:hAnsi="Calibri" w:eastAsia="宋体"/>
      <w:bCs w:val="0"/>
      <w:i/>
      <w:kern w:val="0"/>
      <w:sz w:val="24"/>
      <w:szCs w:val="24"/>
      <w:lang w:eastAsia="en-US" w:bidi="en-US"/>
    </w:rPr>
  </w:style>
  <w:style w:type="character" w:customStyle="1" w:styleId="292">
    <w:name w:val="HTML 预设格式 Char1"/>
    <w:semiHidden/>
    <w:uiPriority w:val="99"/>
    <w:rPr>
      <w:rFonts w:ascii="Courier New" w:hAnsi="Courier New" w:cs="Courier New"/>
      <w:kern w:val="2"/>
    </w:rPr>
  </w:style>
  <w:style w:type="character" w:customStyle="1" w:styleId="293">
    <w:name w:val="日期 Char2"/>
    <w:semiHidden/>
    <w:uiPriority w:val="99"/>
    <w:rPr>
      <w:rFonts w:ascii="Times New Roman" w:hAnsi="Times New Roman" w:eastAsia="宋体" w:cs="Times New Roman"/>
      <w:szCs w:val="24"/>
    </w:rPr>
  </w:style>
  <w:style w:type="character" w:customStyle="1" w:styleId="294">
    <w:name w:val="gray s"/>
    <w:basedOn w:val="78"/>
    <w:uiPriority w:val="0"/>
  </w:style>
  <w:style w:type="character" w:customStyle="1" w:styleId="295">
    <w:name w:val="文字 Char"/>
    <w:uiPriority w:val="0"/>
    <w:rPr>
      <w:rFonts w:ascii="宋体" w:eastAsia="宋体"/>
      <w:kern w:val="2"/>
      <w:sz w:val="28"/>
      <w:szCs w:val="24"/>
      <w:lang w:val="en-US" w:eastAsia="zh-CN" w:bidi="ar-SA"/>
    </w:rPr>
  </w:style>
  <w:style w:type="character" w:customStyle="1" w:styleId="296">
    <w:name w:val="_Style 92"/>
    <w:qFormat/>
    <w:uiPriority w:val="0"/>
    <w:rPr>
      <w:smallCaps/>
      <w:color w:val="C0504D"/>
      <w:u w:val="single"/>
    </w:rPr>
  </w:style>
  <w:style w:type="character" w:customStyle="1" w:styleId="297">
    <w:name w:val="页码1"/>
    <w:qFormat/>
    <w:uiPriority w:val="0"/>
    <w:rPr>
      <w:rFonts w:cs="Times New Roman"/>
    </w:rPr>
  </w:style>
  <w:style w:type="character" w:customStyle="1" w:styleId="298">
    <w:name w:val="Header Char"/>
    <w:uiPriority w:val="0"/>
    <w:rPr>
      <w:kern w:val="2"/>
      <w:sz w:val="18"/>
    </w:rPr>
  </w:style>
  <w:style w:type="character" w:customStyle="1" w:styleId="299">
    <w:name w:val="style11"/>
    <w:uiPriority w:val="0"/>
    <w:rPr>
      <w:rFonts w:eastAsia="宋体"/>
      <w:color w:val="004B99"/>
      <w:kern w:val="2"/>
      <w:sz w:val="24"/>
      <w:szCs w:val="24"/>
      <w:lang w:val="en-US" w:eastAsia="zh-CN" w:bidi="ar-SA"/>
    </w:rPr>
  </w:style>
  <w:style w:type="character" w:customStyle="1" w:styleId="300">
    <w:name w:val="日期 字符"/>
    <w:uiPriority w:val="0"/>
    <w:rPr>
      <w:rFonts w:ascii="宋体" w:hAnsi="Times New Roman"/>
      <w:sz w:val="28"/>
    </w:rPr>
  </w:style>
  <w:style w:type="character" w:customStyle="1" w:styleId="301">
    <w:name w:val="正文文本_"/>
    <w:link w:val="302"/>
    <w:qFormat/>
    <w:uiPriority w:val="99"/>
    <w:rPr>
      <w:rFonts w:ascii="MingLiU" w:hAnsi="MingLiU" w:eastAsia="MingLiU" w:cs="MingLiU"/>
      <w:spacing w:val="-6"/>
      <w:shd w:val="clear" w:color="auto" w:fill="FFFFFF"/>
    </w:rPr>
  </w:style>
  <w:style w:type="paragraph" w:customStyle="1" w:styleId="302">
    <w:name w:val="正文文本1"/>
    <w:basedOn w:val="1"/>
    <w:link w:val="301"/>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303">
    <w:name w:val="样式 宋体 小四 下划线"/>
    <w:uiPriority w:val="0"/>
    <w:rPr>
      <w:rFonts w:ascii="宋体" w:hAnsi="宋体" w:eastAsia="宋体"/>
      <w:kern w:val="2"/>
      <w:sz w:val="24"/>
      <w:szCs w:val="24"/>
      <w:u w:val="single"/>
      <w:lang w:val="en-US" w:eastAsia="zh-CN" w:bidi="ar-SA"/>
    </w:rPr>
  </w:style>
  <w:style w:type="character" w:customStyle="1" w:styleId="304">
    <w:name w:val="2级文字 Char"/>
    <w:link w:val="305"/>
    <w:qFormat/>
    <w:uiPriority w:val="0"/>
    <w:rPr>
      <w:rFonts w:ascii="微软雅黑" w:hAnsi="微软雅黑" w:eastAsia="微软雅黑"/>
      <w:kern w:val="2"/>
      <w:sz w:val="24"/>
      <w:szCs w:val="24"/>
    </w:rPr>
  </w:style>
  <w:style w:type="paragraph" w:customStyle="1" w:styleId="305">
    <w:name w:val="2级文字"/>
    <w:basedOn w:val="1"/>
    <w:link w:val="304"/>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306">
    <w:name w:val="正文文本 Char1"/>
    <w:uiPriority w:val="0"/>
    <w:rPr>
      <w:kern w:val="2"/>
      <w:sz w:val="21"/>
      <w:szCs w:val="22"/>
    </w:rPr>
  </w:style>
  <w:style w:type="character" w:customStyle="1" w:styleId="307">
    <w:name w:val="2级标题 Char"/>
    <w:link w:val="308"/>
    <w:qFormat/>
    <w:uiPriority w:val="0"/>
    <w:rPr>
      <w:rFonts w:ascii="Calibri Light" w:hAnsi="Calibri Light" w:cs="黑体"/>
      <w:b/>
      <w:kern w:val="28"/>
      <w:sz w:val="28"/>
      <w:szCs w:val="32"/>
    </w:rPr>
  </w:style>
  <w:style w:type="paragraph" w:customStyle="1" w:styleId="308">
    <w:name w:val="2级标题"/>
    <w:basedOn w:val="54"/>
    <w:link w:val="307"/>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309">
    <w:name w:val="Char Char14"/>
    <w:uiPriority w:val="0"/>
    <w:rPr>
      <w:rFonts w:ascii="宋体" w:hAnsi="Courier New" w:eastAsia="宋体"/>
      <w:kern w:val="2"/>
      <w:sz w:val="21"/>
      <w:szCs w:val="24"/>
      <w:lang w:val="en-US" w:eastAsia="zh-CN" w:bidi="ar-SA"/>
    </w:rPr>
  </w:style>
  <w:style w:type="character" w:customStyle="1" w:styleId="310">
    <w:name w:val="Balloon Text Char1"/>
    <w:uiPriority w:val="0"/>
    <w:rPr>
      <w:sz w:val="2"/>
    </w:rPr>
  </w:style>
  <w:style w:type="character" w:customStyle="1" w:styleId="311">
    <w:name w:val="正文文本缩进 字符"/>
    <w:qFormat/>
    <w:uiPriority w:val="99"/>
    <w:rPr>
      <w:kern w:val="2"/>
      <w:sz w:val="21"/>
      <w:szCs w:val="22"/>
    </w:rPr>
  </w:style>
  <w:style w:type="character" w:customStyle="1" w:styleId="312">
    <w:name w:val="普通 (Web) Char1"/>
    <w:locked/>
    <w:uiPriority w:val="0"/>
    <w:rPr>
      <w:rFonts w:ascii="宋体" w:hAnsi="宋体"/>
      <w:sz w:val="24"/>
      <w:szCs w:val="24"/>
    </w:rPr>
  </w:style>
  <w:style w:type="character" w:customStyle="1" w:styleId="313">
    <w:name w:val="tpc_content1"/>
    <w:uiPriority w:val="0"/>
    <w:rPr>
      <w:sz w:val="20"/>
      <w:szCs w:val="20"/>
    </w:rPr>
  </w:style>
  <w:style w:type="character" w:customStyle="1" w:styleId="314">
    <w:name w:val="标题 7 字符"/>
    <w:qFormat/>
    <w:uiPriority w:val="0"/>
    <w:rPr>
      <w:b/>
      <w:bCs/>
      <w:kern w:val="2"/>
      <w:sz w:val="24"/>
      <w:szCs w:val="24"/>
    </w:rPr>
  </w:style>
  <w:style w:type="character" w:customStyle="1" w:styleId="315">
    <w:name w:val="浅色底纹 - 着色 2 Char"/>
    <w:uiPriority w:val="0"/>
    <w:rPr>
      <w:b/>
      <w:bCs/>
      <w:i/>
      <w:iCs/>
      <w:color w:val="4F81BD"/>
      <w:kern w:val="2"/>
      <w:sz w:val="21"/>
      <w:szCs w:val="22"/>
    </w:rPr>
  </w:style>
  <w:style w:type="character" w:customStyle="1" w:styleId="316">
    <w:name w:val="中等深浅网格 2 - 强调文字颜色 2 Char"/>
    <w:link w:val="317"/>
    <w:uiPriority w:val="0"/>
    <w:rPr>
      <w:i/>
      <w:iCs/>
      <w:color w:val="000000"/>
    </w:rPr>
  </w:style>
  <w:style w:type="paragraph" w:customStyle="1" w:styleId="317">
    <w:name w:val="中等深浅网格 2 - 强调文字颜色 21"/>
    <w:basedOn w:val="1"/>
    <w:next w:val="1"/>
    <w:link w:val="316"/>
    <w:qFormat/>
    <w:uiPriority w:val="0"/>
    <w:rPr>
      <w:rFonts w:ascii="Times New Roman" w:hAnsi="Times New Roman" w:eastAsia="宋体"/>
      <w:bCs w:val="0"/>
      <w:i/>
      <w:iCs/>
      <w:color w:val="000000"/>
      <w:kern w:val="0"/>
      <w:sz w:val="20"/>
      <w:szCs w:val="20"/>
    </w:rPr>
  </w:style>
  <w:style w:type="character" w:customStyle="1" w:styleId="318">
    <w:name w:val="样式 标题 2 + 红色 Char"/>
    <w:link w:val="319"/>
    <w:uiPriority w:val="0"/>
    <w:rPr>
      <w:rFonts w:ascii="宋体" w:hAnsi="宋体" w:eastAsia="宋体" w:cs="Arial"/>
      <w:b/>
      <w:bCs/>
      <w:color w:val="000000"/>
      <w:kern w:val="2"/>
      <w:sz w:val="32"/>
      <w:szCs w:val="32"/>
      <w:lang w:val="en-US" w:eastAsia="zh-CN" w:bidi="ar-SA"/>
    </w:rPr>
  </w:style>
  <w:style w:type="paragraph" w:customStyle="1" w:styleId="319">
    <w:name w:val="样式 标题 2 + 红色"/>
    <w:basedOn w:val="5"/>
    <w:link w:val="318"/>
    <w:uiPriority w:val="0"/>
    <w:pPr>
      <w:adjustRightInd w:val="0"/>
      <w:snapToGrid w:val="0"/>
      <w:jc w:val="both"/>
    </w:pPr>
    <w:rPr>
      <w:rFonts w:ascii="宋体" w:eastAsia="宋体" w:cs="Arial"/>
      <w:b/>
      <w:color w:val="000000"/>
      <w:sz w:val="32"/>
      <w:szCs w:val="32"/>
    </w:rPr>
  </w:style>
  <w:style w:type="character" w:customStyle="1" w:styleId="320">
    <w:name w:val="small"/>
    <w:uiPriority w:val="0"/>
    <w:rPr>
      <w:rFonts w:eastAsia="宋体"/>
      <w:kern w:val="2"/>
      <w:sz w:val="24"/>
      <w:szCs w:val="24"/>
      <w:lang w:val="en-US" w:eastAsia="zh-CN" w:bidi="ar-SA"/>
    </w:rPr>
  </w:style>
  <w:style w:type="character" w:customStyle="1" w:styleId="321">
    <w:name w:val="maintitle1"/>
    <w:uiPriority w:val="0"/>
    <w:rPr>
      <w:rFonts w:eastAsia="宋体"/>
      <w:b/>
      <w:bCs/>
      <w:color w:val="0066CC"/>
      <w:kern w:val="2"/>
      <w:sz w:val="30"/>
      <w:szCs w:val="30"/>
      <w:u w:val="none"/>
      <w:lang w:val="en-US" w:eastAsia="zh-CN" w:bidi="ar-SA"/>
    </w:rPr>
  </w:style>
  <w:style w:type="character" w:customStyle="1" w:styleId="322">
    <w:name w:val="正文（首行缩进两字） Char"/>
    <w:uiPriority w:val="0"/>
    <w:rPr>
      <w:rFonts w:ascii="黑体" w:hAnsi="宋体" w:eastAsia="黑体"/>
      <w:bCs/>
      <w:kern w:val="2"/>
      <w:sz w:val="52"/>
      <w:szCs w:val="52"/>
      <w:lang w:val="en-US" w:eastAsia="zh-CN" w:bidi="ar-SA"/>
    </w:rPr>
  </w:style>
  <w:style w:type="character" w:customStyle="1" w:styleId="323">
    <w:name w:val="style21"/>
    <w:uiPriority w:val="0"/>
    <w:rPr>
      <w:sz w:val="18"/>
      <w:szCs w:val="18"/>
    </w:rPr>
  </w:style>
  <w:style w:type="character" w:customStyle="1" w:styleId="324">
    <w:name w:val="正文文本 (2)_"/>
    <w:link w:val="325"/>
    <w:locked/>
    <w:uiPriority w:val="99"/>
    <w:rPr>
      <w:rFonts w:ascii="宋体" w:hAnsi="宋体" w:cs="宋体"/>
      <w:sz w:val="16"/>
      <w:szCs w:val="16"/>
      <w:shd w:val="clear" w:color="auto" w:fill="FFFFFF"/>
    </w:rPr>
  </w:style>
  <w:style w:type="paragraph" w:customStyle="1" w:styleId="325">
    <w:name w:val="正文文本 (2)"/>
    <w:basedOn w:val="1"/>
    <w:link w:val="324"/>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326">
    <w:name w:val="章节 Char Char"/>
    <w:uiPriority w:val="0"/>
    <w:rPr>
      <w:rFonts w:ascii="方正黑体简体" w:eastAsia="方正黑体简体"/>
      <w:kern w:val="2"/>
      <w:sz w:val="28"/>
      <w:szCs w:val="28"/>
      <w:lang w:val="en-US" w:eastAsia="zh-CN" w:bidi="ar-SA"/>
    </w:rPr>
  </w:style>
  <w:style w:type="character" w:customStyle="1" w:styleId="327">
    <w:name w:val="_Style 103"/>
    <w:qFormat/>
    <w:uiPriority w:val="0"/>
    <w:rPr>
      <w:b/>
      <w:bCs/>
      <w:smallCaps/>
      <w:color w:val="C0504D"/>
      <w:spacing w:val="5"/>
      <w:u w:val="single"/>
    </w:rPr>
  </w:style>
  <w:style w:type="character" w:customStyle="1" w:styleId="328">
    <w:name w:val="hang1"/>
    <w:uiPriority w:val="0"/>
    <w:rPr>
      <w:rFonts w:eastAsia="宋体"/>
      <w:kern w:val="2"/>
      <w:sz w:val="24"/>
      <w:szCs w:val="24"/>
      <w:lang w:val="en-US" w:eastAsia="zh-CN" w:bidi="ar-SA"/>
    </w:rPr>
  </w:style>
  <w:style w:type="character" w:customStyle="1" w:styleId="329">
    <w:name w:val="鋘drad Char"/>
    <w:uiPriority w:val="0"/>
    <w:rPr>
      <w:rFonts w:hint="eastAsia" w:ascii="宋体" w:hAnsi="宋体" w:eastAsia="宋体"/>
      <w:kern w:val="2"/>
      <w:sz w:val="21"/>
      <w:szCs w:val="24"/>
      <w:lang w:val="en-US" w:eastAsia="zh-CN" w:bidi="ar-SA"/>
    </w:rPr>
  </w:style>
  <w:style w:type="character" w:customStyle="1" w:styleId="330">
    <w:name w:val="正文文本缩进 Char2"/>
    <w:semiHidden/>
    <w:uiPriority w:val="99"/>
    <w:rPr>
      <w:rFonts w:ascii="Times New Roman" w:hAnsi="Times New Roman"/>
      <w:kern w:val="2"/>
      <w:sz w:val="21"/>
      <w:szCs w:val="24"/>
    </w:rPr>
  </w:style>
  <w:style w:type="character" w:customStyle="1" w:styleId="331">
    <w:name w:val="脚注文本 Char1"/>
    <w:semiHidden/>
    <w:uiPriority w:val="99"/>
    <w:rPr>
      <w:rFonts w:ascii="Times New Roman" w:hAnsi="Times New Roman"/>
      <w:kern w:val="2"/>
      <w:sz w:val="18"/>
      <w:szCs w:val="18"/>
    </w:rPr>
  </w:style>
  <w:style w:type="character" w:customStyle="1" w:styleId="332">
    <w:name w:val="标题 1.1 Char"/>
    <w:uiPriority w:val="0"/>
    <w:rPr>
      <w:rFonts w:ascii="仿宋_GB2312" w:hAnsi="宋体" w:eastAsia="黑体"/>
      <w:bCs/>
      <w:kern w:val="2"/>
      <w:sz w:val="28"/>
      <w:szCs w:val="30"/>
      <w:lang w:val="en-US" w:eastAsia="zh-CN" w:bidi="ar-SA"/>
    </w:rPr>
  </w:style>
  <w:style w:type="character" w:customStyle="1" w:styleId="333">
    <w:name w:val="a9"/>
    <w:uiPriority w:val="0"/>
    <w:rPr>
      <w:rFonts w:eastAsia="宋体"/>
      <w:kern w:val="2"/>
      <w:sz w:val="24"/>
      <w:szCs w:val="24"/>
      <w:lang w:val="en-US" w:eastAsia="zh-CN" w:bidi="ar-SA"/>
    </w:rPr>
  </w:style>
  <w:style w:type="character" w:customStyle="1" w:styleId="334">
    <w:name w:val="日期 Char1"/>
    <w:uiPriority w:val="0"/>
    <w:rPr>
      <w:kern w:val="2"/>
      <w:sz w:val="21"/>
      <w:szCs w:val="22"/>
    </w:rPr>
  </w:style>
  <w:style w:type="character" w:customStyle="1" w:styleId="335">
    <w:name w:val="HTML 预设格式 字符"/>
    <w:uiPriority w:val="99"/>
    <w:rPr>
      <w:rFonts w:ascii="宋体" w:hAnsi="宋体" w:cs="宋体"/>
      <w:sz w:val="24"/>
      <w:szCs w:val="24"/>
    </w:rPr>
  </w:style>
  <w:style w:type="character" w:customStyle="1" w:styleId="336">
    <w:name w:val="Char Char16"/>
    <w:uiPriority w:val="0"/>
    <w:rPr>
      <w:rFonts w:ascii="宋体" w:eastAsia="宋体"/>
      <w:sz w:val="18"/>
      <w:szCs w:val="18"/>
      <w:lang w:bidi="ar-SA"/>
    </w:rPr>
  </w:style>
  <w:style w:type="character" w:customStyle="1" w:styleId="337">
    <w:name w:val="标题 Char2"/>
    <w:uiPriority w:val="10"/>
    <w:rPr>
      <w:rFonts w:ascii="Cambria" w:hAnsi="Cambria" w:cs="Times New Roman"/>
      <w:b/>
      <w:bCs/>
      <w:kern w:val="2"/>
      <w:sz w:val="32"/>
      <w:szCs w:val="32"/>
    </w:rPr>
  </w:style>
  <w:style w:type="character" w:customStyle="1" w:styleId="338">
    <w:name w:val="纯文本 Char2"/>
    <w:semiHidden/>
    <w:uiPriority w:val="99"/>
    <w:rPr>
      <w:rFonts w:ascii="宋体" w:hAnsi="Courier New" w:cs="Courier New"/>
      <w:kern w:val="2"/>
      <w:sz w:val="21"/>
      <w:szCs w:val="21"/>
    </w:rPr>
  </w:style>
  <w:style w:type="character" w:customStyle="1" w:styleId="339">
    <w:name w:val="px141"/>
    <w:uiPriority w:val="0"/>
    <w:rPr>
      <w:rFonts w:hint="default" w:ascii="ˎ̥" w:hAnsi="ˎ̥" w:eastAsia="宋体"/>
      <w:kern w:val="2"/>
      <w:sz w:val="21"/>
      <w:szCs w:val="21"/>
      <w:lang w:val="en-US" w:eastAsia="zh-CN" w:bidi="ar-SA"/>
    </w:rPr>
  </w:style>
  <w:style w:type="character" w:customStyle="1" w:styleId="340">
    <w:name w:val="_Style 339"/>
    <w:qFormat/>
    <w:uiPriority w:val="0"/>
    <w:rPr>
      <w:sz w:val="24"/>
      <w:szCs w:val="24"/>
      <w:u w:val="single"/>
    </w:rPr>
  </w:style>
  <w:style w:type="character" w:customStyle="1" w:styleId="341">
    <w:name w:val="_Style 340"/>
    <w:qFormat/>
    <w:uiPriority w:val="0"/>
    <w:rPr>
      <w:rFonts w:ascii="Cambria" w:hAnsi="Cambria" w:eastAsia="宋体"/>
      <w:b/>
      <w:i/>
      <w:sz w:val="24"/>
      <w:szCs w:val="24"/>
    </w:rPr>
  </w:style>
  <w:style w:type="character" w:customStyle="1" w:styleId="342">
    <w:name w:val="批注框文本 Char2"/>
    <w:semiHidden/>
    <w:uiPriority w:val="99"/>
    <w:rPr>
      <w:rFonts w:ascii="Times New Roman" w:hAnsi="Times New Roman" w:eastAsia="宋体" w:cs="Times New Roman"/>
      <w:sz w:val="18"/>
      <w:szCs w:val="18"/>
    </w:rPr>
  </w:style>
  <w:style w:type="character" w:customStyle="1" w:styleId="343">
    <w:name w:val="_Style 342"/>
    <w:qFormat/>
    <w:uiPriority w:val="0"/>
    <w:rPr>
      <w:b/>
      <w:i/>
      <w:sz w:val="24"/>
      <w:szCs w:val="24"/>
      <w:u w:val="single"/>
    </w:rPr>
  </w:style>
  <w:style w:type="character" w:customStyle="1" w:styleId="344">
    <w:name w:val="占位符文本1"/>
    <w:qFormat/>
    <w:uiPriority w:val="99"/>
    <w:rPr>
      <w:color w:val="808080"/>
    </w:rPr>
  </w:style>
  <w:style w:type="character" w:customStyle="1" w:styleId="345">
    <w:name w:val="正文内容 Char"/>
    <w:uiPriority w:val="0"/>
    <w:rPr>
      <w:rFonts w:eastAsia="宋体" w:cs="宋体"/>
      <w:kern w:val="2"/>
      <w:sz w:val="24"/>
      <w:lang w:val="en-US" w:eastAsia="zh-CN" w:bidi="ar-SA"/>
    </w:rPr>
  </w:style>
  <w:style w:type="character" w:customStyle="1" w:styleId="346">
    <w:name w:val="text21"/>
    <w:uiPriority w:val="0"/>
    <w:rPr>
      <w:rFonts w:eastAsia="宋体"/>
      <w:kern w:val="2"/>
      <w:sz w:val="24"/>
      <w:szCs w:val="24"/>
      <w:lang w:val="en-US" w:eastAsia="zh-CN" w:bidi="ar-SA"/>
    </w:rPr>
  </w:style>
  <w:style w:type="character" w:customStyle="1" w:styleId="347">
    <w:name w:val="ca-71"/>
    <w:uiPriority w:val="0"/>
    <w:rPr>
      <w:rFonts w:hint="eastAsia" w:ascii="宋体" w:hAnsi="宋体" w:eastAsia="宋体"/>
      <w:color w:val="000000"/>
      <w:kern w:val="2"/>
      <w:sz w:val="21"/>
      <w:szCs w:val="21"/>
      <w:lang w:val="en-US" w:eastAsia="zh-CN" w:bidi="ar-SA"/>
    </w:rPr>
  </w:style>
  <w:style w:type="character" w:customStyle="1" w:styleId="348">
    <w:name w:val="批注主题 Char2"/>
    <w:semiHidden/>
    <w:uiPriority w:val="99"/>
    <w:rPr>
      <w:rFonts w:ascii="Times New Roman" w:hAnsi="Times New Roman" w:eastAsia="宋体" w:cs="Times New Roman"/>
      <w:b/>
      <w:bCs/>
      <w:szCs w:val="24"/>
    </w:rPr>
  </w:style>
  <w:style w:type="character" w:customStyle="1" w:styleId="349">
    <w:name w:val="xkr1"/>
    <w:uiPriority w:val="0"/>
    <w:rPr>
      <w:rFonts w:hint="default" w:ascii="Arial" w:hAnsi="Arial" w:eastAsia="宋体" w:cs="Arial"/>
      <w:color w:val="000000"/>
      <w:kern w:val="2"/>
      <w:sz w:val="29"/>
      <w:szCs w:val="29"/>
      <w:lang w:val="en-US" w:eastAsia="zh-CN" w:bidi="ar-SA"/>
    </w:rPr>
  </w:style>
  <w:style w:type="character" w:customStyle="1" w:styleId="350">
    <w:name w:val="Comment Text Char1"/>
    <w:uiPriority w:val="0"/>
    <w:rPr>
      <w:sz w:val="24"/>
    </w:rPr>
  </w:style>
  <w:style w:type="character" w:customStyle="1" w:styleId="351">
    <w:name w:val="A4"/>
    <w:uiPriority w:val="0"/>
    <w:rPr>
      <w:rFonts w:hint="eastAsia" w:ascii="新宋体" w:hAnsi="新宋体" w:eastAsia="新宋体" w:cs="新宋体"/>
      <w:color w:val="000000"/>
    </w:rPr>
  </w:style>
  <w:style w:type="character" w:customStyle="1" w:styleId="352">
    <w:name w:val="批注文字 Char Char"/>
    <w:uiPriority w:val="0"/>
    <w:rPr>
      <w:rFonts w:ascii="宋体" w:hAnsi="Times New Roman" w:eastAsia="宋体" w:cs="Times New Roman"/>
      <w:sz w:val="28"/>
      <w:szCs w:val="20"/>
    </w:rPr>
  </w:style>
  <w:style w:type="character" w:customStyle="1" w:styleId="353">
    <w:name w:val="_Style 100"/>
    <w:qFormat/>
    <w:uiPriority w:val="0"/>
    <w:rPr>
      <w:b/>
      <w:bCs/>
      <w:smallCaps/>
      <w:spacing w:val="5"/>
    </w:rPr>
  </w:style>
  <w:style w:type="character" w:customStyle="1" w:styleId="354">
    <w:name w:val="标准文本 Char"/>
    <w:link w:val="355"/>
    <w:uiPriority w:val="0"/>
    <w:rPr>
      <w:rFonts w:eastAsia="宋体" w:cs="宋体"/>
      <w:kern w:val="2"/>
      <w:sz w:val="24"/>
      <w:lang w:val="en-US" w:eastAsia="zh-CN" w:bidi="ar-SA"/>
    </w:rPr>
  </w:style>
  <w:style w:type="paragraph" w:customStyle="1" w:styleId="355">
    <w:name w:val="标准文本"/>
    <w:basedOn w:val="1"/>
    <w:link w:val="354"/>
    <w:uiPriority w:val="0"/>
    <w:pPr>
      <w:spacing w:line="360" w:lineRule="auto"/>
      <w:ind w:firstLine="480" w:firstLineChars="200"/>
    </w:pPr>
    <w:rPr>
      <w:rFonts w:ascii="Times New Roman" w:hAnsi="Times New Roman" w:eastAsia="宋体" w:cs="宋体"/>
      <w:bCs w:val="0"/>
      <w:sz w:val="24"/>
      <w:szCs w:val="20"/>
    </w:rPr>
  </w:style>
  <w:style w:type="character" w:customStyle="1" w:styleId="356">
    <w:name w:val="heading 8 Char"/>
    <w:uiPriority w:val="0"/>
    <w:rPr>
      <w:rFonts w:ascii="Arial" w:hAnsi="Arial" w:eastAsia="黑体"/>
      <w:sz w:val="22"/>
      <w:lang w:bidi="ar-SA"/>
    </w:rPr>
  </w:style>
  <w:style w:type="character" w:customStyle="1" w:styleId="357">
    <w:name w:val="CharAttribute11"/>
    <w:qFormat/>
    <w:uiPriority w:val="0"/>
    <w:rPr>
      <w:rFonts w:ascii="宋体" w:eastAsia="宋体"/>
      <w:sz w:val="28"/>
      <w:u w:val="single"/>
    </w:rPr>
  </w:style>
  <w:style w:type="character" w:customStyle="1" w:styleId="358">
    <w:name w:val="Comment Subject Char"/>
    <w:uiPriority w:val="0"/>
    <w:rPr>
      <w:b/>
      <w:sz w:val="24"/>
    </w:rPr>
  </w:style>
  <w:style w:type="character" w:customStyle="1" w:styleId="359">
    <w:name w:val="Normal Indent Char Char"/>
    <w:uiPriority w:val="0"/>
    <w:rPr>
      <w:rFonts w:eastAsia="宋体"/>
      <w:kern w:val="2"/>
      <w:sz w:val="21"/>
      <w:lang w:val="en-US" w:eastAsia="zh-CN" w:bidi="ar-SA"/>
    </w:rPr>
  </w:style>
  <w:style w:type="character" w:customStyle="1" w:styleId="360">
    <w:name w:val="Balloon Text Char"/>
    <w:uiPriority w:val="0"/>
    <w:rPr>
      <w:sz w:val="2"/>
    </w:rPr>
  </w:style>
  <w:style w:type="character" w:customStyle="1" w:styleId="361">
    <w:name w:val="heading 7 Char"/>
    <w:uiPriority w:val="0"/>
    <w:rPr>
      <w:rFonts w:ascii="宋体" w:eastAsia="宋体"/>
      <w:b/>
      <w:bCs/>
      <w:sz w:val="24"/>
      <w:szCs w:val="24"/>
      <w:lang w:bidi="ar-SA"/>
    </w:rPr>
  </w:style>
  <w:style w:type="character" w:customStyle="1" w:styleId="362">
    <w:name w:val="Document Map Char"/>
    <w:uiPriority w:val="0"/>
    <w:rPr>
      <w:rFonts w:ascii="宋体"/>
      <w:kern w:val="2"/>
      <w:sz w:val="18"/>
    </w:rPr>
  </w:style>
  <w:style w:type="character" w:customStyle="1" w:styleId="363">
    <w:name w:val="正文文本缩进 3 Char1"/>
    <w:semiHidden/>
    <w:uiPriority w:val="99"/>
    <w:rPr>
      <w:rFonts w:ascii="Times New Roman" w:hAnsi="Times New Roman"/>
      <w:kern w:val="2"/>
      <w:sz w:val="16"/>
      <w:szCs w:val="16"/>
    </w:rPr>
  </w:style>
  <w:style w:type="character" w:customStyle="1" w:styleId="364">
    <w:name w:val="12-251"/>
    <w:uiPriority w:val="0"/>
    <w:rPr>
      <w:sz w:val="18"/>
      <w:szCs w:val="18"/>
    </w:rPr>
  </w:style>
  <w:style w:type="character" w:customStyle="1" w:styleId="365">
    <w:name w:val="sz8pt"/>
    <w:uiPriority w:val="0"/>
    <w:rPr>
      <w:sz w:val="16"/>
      <w:szCs w:val="16"/>
    </w:rPr>
  </w:style>
  <w:style w:type="character" w:customStyle="1" w:styleId="366">
    <w:name w:val="标题 1 字符"/>
    <w:qFormat/>
    <w:uiPriority w:val="0"/>
    <w:rPr>
      <w:b/>
      <w:bCs/>
      <w:kern w:val="44"/>
      <w:sz w:val="44"/>
      <w:szCs w:val="44"/>
    </w:rPr>
  </w:style>
  <w:style w:type="character" w:customStyle="1" w:styleId="367">
    <w:name w:val="style201"/>
    <w:uiPriority w:val="0"/>
    <w:rPr>
      <w:rFonts w:eastAsia="宋体"/>
      <w:color w:val="003366"/>
      <w:kern w:val="2"/>
      <w:sz w:val="24"/>
      <w:szCs w:val="24"/>
      <w:lang w:val="en-US" w:eastAsia="zh-CN" w:bidi="ar-SA"/>
    </w:rPr>
  </w:style>
  <w:style w:type="character" w:customStyle="1" w:styleId="368">
    <w:name w:val="批注主题 字符"/>
    <w:qFormat/>
    <w:uiPriority w:val="99"/>
    <w:rPr>
      <w:rFonts w:ascii="宋体" w:hAnsi="Times New Roman"/>
      <w:b/>
      <w:bCs/>
      <w:sz w:val="28"/>
    </w:rPr>
  </w:style>
  <w:style w:type="character" w:customStyle="1" w:styleId="369">
    <w:name w:val="明显引用 Char1"/>
    <w:uiPriority w:val="99"/>
    <w:rPr>
      <w:b/>
      <w:bCs/>
      <w:i/>
      <w:iCs/>
      <w:color w:val="4F81BD"/>
      <w:kern w:val="2"/>
      <w:sz w:val="21"/>
      <w:szCs w:val="24"/>
    </w:rPr>
  </w:style>
  <w:style w:type="character" w:customStyle="1" w:styleId="370">
    <w:name w:val="正文文本 3 Char1"/>
    <w:uiPriority w:val="0"/>
    <w:rPr>
      <w:kern w:val="2"/>
      <w:sz w:val="16"/>
      <w:szCs w:val="16"/>
    </w:rPr>
  </w:style>
  <w:style w:type="character" w:customStyle="1" w:styleId="371">
    <w:name w:val="4级 Char"/>
    <w:link w:val="372"/>
    <w:qFormat/>
    <w:uiPriority w:val="0"/>
    <w:rPr>
      <w:rFonts w:ascii="宋体" w:hAnsi="宋体"/>
      <w:bCs/>
      <w:kern w:val="2"/>
      <w:sz w:val="28"/>
      <w:szCs w:val="28"/>
    </w:rPr>
  </w:style>
  <w:style w:type="paragraph" w:customStyle="1" w:styleId="372">
    <w:name w:val="4级"/>
    <w:basedOn w:val="253"/>
    <w:link w:val="371"/>
    <w:uiPriority w:val="0"/>
  </w:style>
  <w:style w:type="character" w:customStyle="1" w:styleId="373">
    <w:name w:val="ca-21"/>
    <w:uiPriority w:val="0"/>
    <w:rPr>
      <w:rFonts w:hint="eastAsia" w:ascii="宋体" w:hAnsi="宋体" w:eastAsia="宋体"/>
      <w:kern w:val="2"/>
      <w:sz w:val="21"/>
      <w:szCs w:val="21"/>
      <w:lang w:val="en-US" w:eastAsia="zh-CN" w:bidi="ar-SA"/>
    </w:rPr>
  </w:style>
  <w:style w:type="character" w:customStyle="1" w:styleId="374">
    <w:name w:val="纯文本 Char1"/>
    <w:semiHidden/>
    <w:uiPriority w:val="0"/>
    <w:rPr>
      <w:rFonts w:ascii="宋体" w:hAnsi="Courier New" w:cs="Courier New"/>
      <w:kern w:val="2"/>
      <w:sz w:val="21"/>
      <w:szCs w:val="21"/>
    </w:rPr>
  </w:style>
  <w:style w:type="character" w:customStyle="1" w:styleId="375">
    <w:name w:val="point_normal"/>
    <w:uiPriority w:val="0"/>
    <w:rPr>
      <w:rFonts w:eastAsia="宋体"/>
      <w:kern w:val="2"/>
      <w:sz w:val="24"/>
      <w:szCs w:val="24"/>
      <w:lang w:val="en-US" w:eastAsia="zh-CN" w:bidi="ar-SA"/>
    </w:rPr>
  </w:style>
  <w:style w:type="character" w:customStyle="1" w:styleId="376">
    <w:name w:val="style261"/>
    <w:uiPriority w:val="0"/>
    <w:rPr>
      <w:rFonts w:eastAsia="宋体"/>
      <w:kern w:val="2"/>
      <w:sz w:val="24"/>
      <w:szCs w:val="24"/>
      <w:lang w:val="en-US" w:eastAsia="zh-CN" w:bidi="ar-SA"/>
    </w:rPr>
  </w:style>
  <w:style w:type="character" w:customStyle="1" w:styleId="377">
    <w:name w:val="文字 Char Char Char Char"/>
    <w:uiPriority w:val="0"/>
    <w:rPr>
      <w:rFonts w:ascii="宋体" w:eastAsia="宋体"/>
      <w:kern w:val="2"/>
      <w:sz w:val="28"/>
      <w:szCs w:val="24"/>
      <w:lang w:val="en-US" w:eastAsia="zh-CN" w:bidi="ar-SA"/>
    </w:rPr>
  </w:style>
  <w:style w:type="character" w:customStyle="1" w:styleId="378">
    <w:name w:val="apple-style-span"/>
    <w:basedOn w:val="78"/>
    <w:uiPriority w:val="0"/>
  </w:style>
  <w:style w:type="character" w:customStyle="1" w:styleId="379">
    <w:name w:val="正文 正文 Char Char"/>
    <w:uiPriority w:val="0"/>
    <w:rPr>
      <w:rFonts w:eastAsia="宋体"/>
      <w:kern w:val="2"/>
      <w:sz w:val="24"/>
      <w:szCs w:val="24"/>
      <w:lang w:bidi="ar-SA"/>
    </w:rPr>
  </w:style>
  <w:style w:type="character" w:customStyle="1" w:styleId="380">
    <w:name w:val="font01"/>
    <w:qFormat/>
    <w:uiPriority w:val="99"/>
    <w:rPr>
      <w:rFonts w:ascii="Times New Roman" w:hAnsi="Times New Roman"/>
      <w:color w:val="FF0000"/>
      <w:sz w:val="21"/>
      <w:u w:val="none"/>
    </w:rPr>
  </w:style>
  <w:style w:type="character" w:customStyle="1" w:styleId="381">
    <w:name w:val="Cover Page Char"/>
    <w:uiPriority w:val="0"/>
    <w:rPr>
      <w:rFonts w:eastAsia="宋体"/>
      <w:sz w:val="18"/>
      <w:lang w:val="en-US" w:eastAsia="zh-CN" w:bidi="ar-SA"/>
    </w:rPr>
  </w:style>
  <w:style w:type="character" w:customStyle="1" w:styleId="382">
    <w:name w:val="标题 9 字符"/>
    <w:qFormat/>
    <w:uiPriority w:val="0"/>
    <w:rPr>
      <w:rFonts w:ascii="Cambria" w:hAnsi="Cambria" w:eastAsia="宋体" w:cs="Times New Roman"/>
      <w:kern w:val="2"/>
      <w:sz w:val="21"/>
      <w:szCs w:val="21"/>
    </w:rPr>
  </w:style>
  <w:style w:type="character" w:customStyle="1" w:styleId="383">
    <w:name w:val="样式 样式 标题 2 + 红色 + Char"/>
    <w:basedOn w:val="318"/>
    <w:link w:val="384"/>
    <w:uiPriority w:val="0"/>
  </w:style>
  <w:style w:type="paragraph" w:customStyle="1" w:styleId="384">
    <w:name w:val="样式 样式 标题 2 + 红色 +"/>
    <w:basedOn w:val="319"/>
    <w:link w:val="383"/>
    <w:uiPriority w:val="0"/>
    <w:pPr>
      <w:spacing w:line="360" w:lineRule="exact"/>
    </w:pPr>
  </w:style>
  <w:style w:type="character" w:customStyle="1" w:styleId="385">
    <w:name w:val="ourfont1"/>
    <w:uiPriority w:val="0"/>
    <w:rPr>
      <w:rFonts w:hint="eastAsia" w:ascii="宋体" w:hAnsi="宋体" w:eastAsia="宋体"/>
      <w:sz w:val="18"/>
      <w:szCs w:val="18"/>
    </w:rPr>
  </w:style>
  <w:style w:type="character" w:customStyle="1" w:styleId="386">
    <w:name w:val="样式7 Char"/>
    <w:link w:val="387"/>
    <w:uiPriority w:val="0"/>
    <w:rPr>
      <w:sz w:val="28"/>
      <w:szCs w:val="30"/>
    </w:rPr>
  </w:style>
  <w:style w:type="paragraph" w:customStyle="1" w:styleId="387">
    <w:name w:val="样式7"/>
    <w:basedOn w:val="1"/>
    <w:link w:val="386"/>
    <w:qFormat/>
    <w:uiPriority w:val="0"/>
    <w:pPr>
      <w:numPr>
        <w:ilvl w:val="0"/>
        <w:numId w:val="3"/>
      </w:numPr>
      <w:spacing w:beforeLines="50" w:afterLines="100"/>
    </w:pPr>
    <w:rPr>
      <w:rFonts w:ascii="Times New Roman" w:hAnsi="Times New Roman" w:eastAsia="宋体"/>
      <w:bCs w:val="0"/>
      <w:kern w:val="0"/>
      <w:sz w:val="28"/>
      <w:szCs w:val="30"/>
    </w:rPr>
  </w:style>
  <w:style w:type="paragraph" w:styleId="388">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389">
    <w:name w:val="注明要点 Char Char"/>
    <w:basedOn w:val="1"/>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390">
    <w:name w:val="Char Char Char Char Char Char Char Char1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391">
    <w:name w:val="四级条标题"/>
    <w:basedOn w:val="392"/>
    <w:next w:val="165"/>
    <w:semiHidden/>
    <w:uiPriority w:val="0"/>
    <w:pPr>
      <w:tabs>
        <w:tab w:val="left" w:pos="2580"/>
        <w:tab w:val="left" w:pos="3139"/>
      </w:tabs>
      <w:ind w:left="3139"/>
      <w:outlineLvl w:val="5"/>
    </w:pPr>
  </w:style>
  <w:style w:type="paragraph" w:customStyle="1" w:styleId="392">
    <w:name w:val="三级条标题"/>
    <w:basedOn w:val="393"/>
    <w:next w:val="165"/>
    <w:uiPriority w:val="0"/>
    <w:pPr>
      <w:tabs>
        <w:tab w:val="left" w:pos="2580"/>
      </w:tabs>
      <w:ind w:left="2580" w:hanging="420"/>
      <w:outlineLvl w:val="4"/>
    </w:pPr>
  </w:style>
  <w:style w:type="paragraph" w:customStyle="1" w:styleId="393">
    <w:name w:val="二级条标题"/>
    <w:basedOn w:val="394"/>
    <w:next w:val="165"/>
    <w:uiPriority w:val="0"/>
    <w:pPr>
      <w:outlineLvl w:val="3"/>
    </w:pPr>
  </w:style>
  <w:style w:type="paragraph" w:customStyle="1" w:styleId="394">
    <w:name w:val="一级条标题"/>
    <w:basedOn w:val="395"/>
    <w:next w:val="165"/>
    <w:uiPriority w:val="0"/>
    <w:pPr>
      <w:spacing w:beforeLines="0" w:afterLines="0"/>
      <w:ind w:left="0" w:firstLine="0"/>
      <w:outlineLvl w:val="2"/>
    </w:pPr>
  </w:style>
  <w:style w:type="paragraph" w:customStyle="1" w:styleId="395">
    <w:name w:val="章标题"/>
    <w:next w:val="165"/>
    <w:uiPriority w:val="0"/>
    <w:pPr>
      <w:spacing w:beforeLines="50" w:afterLines="50"/>
      <w:ind w:left="360" w:hanging="360"/>
      <w:jc w:val="both"/>
      <w:outlineLvl w:val="1"/>
    </w:pPr>
    <w:rPr>
      <w:rFonts w:ascii="黑体" w:hAnsi="Times New Roman" w:eastAsia="黑体" w:cs="Times New Roman"/>
      <w:sz w:val="21"/>
      <w:lang w:val="en-US" w:eastAsia="zh-CN" w:bidi="ar-SA"/>
    </w:rPr>
  </w:style>
  <w:style w:type="paragraph" w:customStyle="1" w:styleId="396">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7">
    <w:name w:val="Char Char Char Char Char Char"/>
    <w:basedOn w:val="1"/>
    <w:uiPriority w:val="0"/>
    <w:pPr>
      <w:widowControl/>
      <w:spacing w:line="400" w:lineRule="exact"/>
    </w:pPr>
    <w:rPr>
      <w:rFonts w:ascii="宋体" w:eastAsia="宋体"/>
      <w:sz w:val="24"/>
      <w:szCs w:val="24"/>
    </w:rPr>
  </w:style>
  <w:style w:type="paragraph" w:customStyle="1" w:styleId="398">
    <w:name w:val="PP 行"/>
    <w:basedOn w:val="49"/>
    <w:uiPriority w:val="0"/>
  </w:style>
  <w:style w:type="paragraph" w:customStyle="1" w:styleId="399">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400">
    <w:name w:val="步骤"/>
    <w:basedOn w:val="33"/>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401">
    <w:name w:val="xl22"/>
    <w:basedOn w:val="1"/>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02">
    <w:name w:val="D标4"/>
    <w:basedOn w:val="1"/>
    <w:next w:val="403"/>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403">
    <w:name w:val="D文1"/>
    <w:basedOn w:val="1"/>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404">
    <w:name w:val="_Style 576"/>
    <w:basedOn w:val="1"/>
    <w:next w:val="1"/>
    <w:unhideWhenUsed/>
    <w:uiPriority w:val="0"/>
    <w:rPr>
      <w:rFonts w:ascii="Calibri" w:hAnsi="Calibri"/>
      <w:i/>
      <w:iCs/>
      <w:color w:val="000000"/>
    </w:rPr>
  </w:style>
  <w:style w:type="paragraph" w:customStyle="1" w:styleId="405">
    <w:name w:val="ssPara1"/>
    <w:basedOn w:val="1"/>
    <w:qFormat/>
    <w:uiPriority w:val="34"/>
    <w:pPr>
      <w:spacing w:after="260"/>
    </w:pPr>
    <w:rPr>
      <w:rFonts w:ascii="Arial" w:hAnsi="Arial" w:eastAsia="宋体"/>
      <w:bCs w:val="0"/>
      <w:sz w:val="21"/>
      <w:szCs w:val="24"/>
    </w:rPr>
  </w:style>
  <w:style w:type="paragraph" w:customStyle="1" w:styleId="406">
    <w:name w:val="font8"/>
    <w:basedOn w:val="1"/>
    <w:uiPriority w:val="0"/>
    <w:pPr>
      <w:spacing w:before="100" w:beforeAutospacing="1" w:after="100" w:afterAutospacing="1"/>
    </w:pPr>
    <w:rPr>
      <w:rFonts w:ascii="Arial" w:hAnsi="Arial" w:eastAsia="宋体"/>
      <w:b/>
      <w:sz w:val="36"/>
      <w:szCs w:val="36"/>
    </w:rPr>
  </w:style>
  <w:style w:type="paragraph" w:customStyle="1" w:styleId="407">
    <w:name w:val="pa-16"/>
    <w:basedOn w:val="1"/>
    <w:uiPriority w:val="0"/>
    <w:pPr>
      <w:widowControl/>
      <w:spacing w:before="107" w:after="107"/>
      <w:jc w:val="left"/>
    </w:pPr>
    <w:rPr>
      <w:rFonts w:ascii="宋体" w:eastAsia="宋体" w:cs="宋体"/>
      <w:bCs w:val="0"/>
      <w:kern w:val="0"/>
      <w:sz w:val="24"/>
      <w:szCs w:val="24"/>
    </w:rPr>
  </w:style>
  <w:style w:type="paragraph" w:customStyle="1" w:styleId="408">
    <w:name w:val="表1"/>
    <w:basedOn w:val="1"/>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409">
    <w:name w:val="题注4"/>
    <w:basedOn w:val="1"/>
    <w:next w:val="24"/>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410">
    <w:name w:val="font11"/>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11">
    <w:name w:val="g_w_100 g_t_wrap g_t_center g_t_bold g_t_24 g_c_pdin c07"/>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12">
    <w:name w:val="办公自动化专用标题"/>
    <w:basedOn w:val="68"/>
    <w:uiPriority w:val="0"/>
    <w:pPr>
      <w:spacing w:before="240" w:after="60" w:line="560" w:lineRule="atLeast"/>
      <w:outlineLvl w:val="0"/>
    </w:pPr>
    <w:rPr>
      <w:rFonts w:ascii="宋体" w:hAnsi="Arial" w:eastAsia="宋体"/>
      <w:b/>
      <w:bCs w:val="0"/>
      <w:sz w:val="44"/>
      <w:szCs w:val="20"/>
    </w:rPr>
  </w:style>
  <w:style w:type="paragraph" w:customStyle="1" w:styleId="413">
    <w:name w:val="xl42"/>
    <w:basedOn w:val="1"/>
    <w:uiPriority w:val="0"/>
    <w:pPr>
      <w:spacing w:before="100" w:beforeAutospacing="1" w:after="100" w:afterAutospacing="1"/>
    </w:pPr>
    <w:rPr>
      <w:rFonts w:ascii="宋体" w:eastAsia="宋体" w:cs="宋体"/>
      <w:bCs w:val="0"/>
      <w:sz w:val="24"/>
      <w:szCs w:val="24"/>
    </w:rPr>
  </w:style>
  <w:style w:type="paragraph" w:customStyle="1" w:styleId="414">
    <w:name w:val="样式 标题 1 + Times New Roman 五号 两端对齐 行距: 1.5 倍行距"/>
    <w:basedOn w:val="4"/>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415">
    <w:name w:val="表格头"/>
    <w:basedOn w:val="1"/>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16">
    <w:name w:val="c03"/>
    <w:basedOn w:val="1"/>
    <w:uiPriority w:val="0"/>
    <w:pPr>
      <w:spacing w:before="100" w:beforeAutospacing="1" w:after="100" w:afterAutospacing="1"/>
    </w:pPr>
    <w:rPr>
      <w:rFonts w:ascii="宋体" w:eastAsia="宋体"/>
      <w:bCs w:val="0"/>
      <w:color w:val="000000"/>
      <w:sz w:val="24"/>
      <w:szCs w:val="24"/>
    </w:rPr>
  </w:style>
  <w:style w:type="paragraph" w:customStyle="1" w:styleId="417">
    <w:name w:val="纯文本1"/>
    <w:basedOn w:val="1"/>
    <w:uiPriority w:val="0"/>
    <w:pPr>
      <w:adjustRightInd w:val="0"/>
      <w:textAlignment w:val="baseline"/>
    </w:pPr>
    <w:rPr>
      <w:rFonts w:ascii="宋体" w:hAnsi="Courier New" w:eastAsia="宋体"/>
      <w:bCs w:val="0"/>
      <w:sz w:val="21"/>
      <w:szCs w:val="20"/>
    </w:rPr>
  </w:style>
  <w:style w:type="paragraph" w:customStyle="1" w:styleId="418">
    <w:name w:val="样式 附录章标题 + 段前: 0.5 行 段后: 0.5 行1"/>
    <w:basedOn w:val="419"/>
    <w:uiPriority w:val="0"/>
    <w:pPr>
      <w:numPr>
        <w:ilvl w:val="0"/>
        <w:numId w:val="0"/>
      </w:numPr>
      <w:ind w:left="360"/>
      <w:jc w:val="center"/>
    </w:pPr>
    <w:rPr>
      <w:rFonts w:cs="宋体"/>
      <w:b/>
      <w:sz w:val="32"/>
    </w:rPr>
  </w:style>
  <w:style w:type="paragraph" w:customStyle="1" w:styleId="419">
    <w:name w:val="附录章标题"/>
    <w:next w:val="165"/>
    <w:uiPriority w:val="0"/>
    <w:pPr>
      <w:wordWrap w:val="0"/>
      <w:overflowPunct w:val="0"/>
      <w:autoSpaceDE w:val="0"/>
      <w:spacing w:beforeLines="50" w:afterLines="50"/>
      <w:ind w:left="360"/>
      <w:jc w:val="both"/>
      <w:textAlignment w:val="baseline"/>
      <w:outlineLvl w:val="1"/>
    </w:pPr>
    <w:rPr>
      <w:rFonts w:ascii="黑体" w:hAnsi="Times New Roman" w:eastAsia="黑体" w:cs="Times New Roman"/>
      <w:kern w:val="21"/>
      <w:sz w:val="21"/>
      <w:lang w:val="en-US" w:eastAsia="zh-CN" w:bidi="ar-SA"/>
    </w:rPr>
  </w:style>
  <w:style w:type="paragraph" w:customStyle="1" w:styleId="420">
    <w:name w:val="参考文献、索引标题"/>
    <w:basedOn w:val="421"/>
    <w:next w:val="1"/>
    <w:semiHidden/>
    <w:uiPriority w:val="0"/>
    <w:pPr>
      <w:tabs>
        <w:tab w:val="left" w:pos="716"/>
      </w:tabs>
      <w:spacing w:after="200"/>
      <w:ind w:left="0" w:firstLine="0"/>
    </w:pPr>
    <w:rPr>
      <w:sz w:val="21"/>
    </w:rPr>
  </w:style>
  <w:style w:type="paragraph" w:customStyle="1" w:styleId="421">
    <w:name w:val="前言、引言标题"/>
    <w:next w:val="1"/>
    <w:uiPriority w:val="0"/>
    <w:pPr>
      <w:shd w:val="clear" w:color="FFFFFF" w:fill="FFFFFF"/>
      <w:tabs>
        <w:tab w:val="left" w:pos="716"/>
      </w:tabs>
      <w:spacing w:before="640" w:after="560"/>
      <w:ind w:left="716" w:hanging="432"/>
      <w:jc w:val="center"/>
      <w:outlineLvl w:val="0"/>
    </w:pPr>
    <w:rPr>
      <w:rFonts w:ascii="黑体" w:hAnsi="Times New Roman" w:eastAsia="黑体" w:cs="Times New Roman"/>
      <w:sz w:val="32"/>
      <w:lang w:val="en-US" w:eastAsia="zh-CN" w:bidi="ar-SA"/>
    </w:rPr>
  </w:style>
  <w:style w:type="paragraph" w:customStyle="1" w:styleId="422">
    <w:name w:val="Char2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23">
    <w:name w:val="正文标号2"/>
    <w:basedOn w:val="1"/>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424">
    <w:name w:val="xl8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25">
    <w:name w:val="标准书眉_偶数页"/>
    <w:basedOn w:val="426"/>
    <w:next w:val="1"/>
    <w:semiHidden/>
    <w:uiPriority w:val="0"/>
    <w:pPr>
      <w:tabs>
        <w:tab w:val="center" w:pos="4154"/>
        <w:tab w:val="right" w:pos="8306"/>
      </w:tabs>
      <w:jc w:val="left"/>
    </w:pPr>
  </w:style>
  <w:style w:type="paragraph" w:customStyle="1" w:styleId="426">
    <w:name w:val="标准书眉_奇数页"/>
    <w:next w:val="1"/>
    <w:semiHidden/>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27">
    <w:name w:val="xl52"/>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428">
    <w:name w:val="xl9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29">
    <w:name w:val="Char Char Char Char Char Char Char Char Char Char Char1 Char Char Char1"/>
    <w:basedOn w:val="1"/>
    <w:uiPriority w:val="0"/>
    <w:pPr>
      <w:tabs>
        <w:tab w:val="left" w:pos="1320"/>
      </w:tabs>
      <w:ind w:left="1320" w:hanging="720"/>
    </w:pPr>
    <w:rPr>
      <w:rFonts w:ascii="Times New Roman" w:hAnsi="Times New Roman" w:eastAsia="宋体"/>
      <w:bCs w:val="0"/>
      <w:sz w:val="24"/>
      <w:szCs w:val="24"/>
    </w:rPr>
  </w:style>
  <w:style w:type="paragraph" w:customStyle="1" w:styleId="430">
    <w:name w:val="标题 4.1"/>
    <w:basedOn w:val="431"/>
    <w:uiPriority w:val="0"/>
    <w:pPr>
      <w:tabs>
        <w:tab w:val="left" w:pos="864"/>
      </w:tabs>
    </w:pPr>
  </w:style>
  <w:style w:type="paragraph" w:customStyle="1" w:styleId="431">
    <w:name w:val="标题 4。1"/>
    <w:basedOn w:val="7"/>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32">
    <w:name w:val="样式 标题 5 + 宋体"/>
    <w:basedOn w:val="8"/>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433">
    <w:name w:val="样式1"/>
    <w:basedOn w:val="5"/>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34">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35">
    <w:name w:val="150"/>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436">
    <w:name w:val="注×："/>
    <w:semiHidden/>
    <w:uiPriority w:val="0"/>
    <w:pPr>
      <w:widowControl w:val="0"/>
      <w:tabs>
        <w:tab w:val="left" w:pos="420"/>
        <w:tab w:val="left" w:pos="630"/>
      </w:tabs>
      <w:autoSpaceDE w:val="0"/>
      <w:autoSpaceDN w:val="0"/>
      <w:ind w:left="420" w:hanging="420"/>
      <w:jc w:val="both"/>
    </w:pPr>
    <w:rPr>
      <w:rFonts w:ascii="宋体" w:hAnsi="Times New Roman" w:eastAsia="宋体" w:cs="Times New Roman"/>
      <w:sz w:val="18"/>
      <w:lang w:val="en-US" w:eastAsia="zh-CN" w:bidi="ar-SA"/>
    </w:rPr>
  </w:style>
  <w:style w:type="paragraph" w:customStyle="1" w:styleId="437">
    <w:name w:val="封面正文"/>
    <w:semiHidden/>
    <w:uiPriority w:val="0"/>
    <w:pPr>
      <w:jc w:val="both"/>
    </w:pPr>
    <w:rPr>
      <w:rFonts w:ascii="Times New Roman" w:hAnsi="Times New Roman" w:eastAsia="宋体" w:cs="Times New Roman"/>
      <w:lang w:val="en-US" w:eastAsia="zh-CN" w:bidi="ar-SA"/>
    </w:rPr>
  </w:style>
  <w:style w:type="paragraph" w:customStyle="1" w:styleId="438">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439">
    <w:name w:val="xl90"/>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40">
    <w:name w:val="Normal espace avant"/>
    <w:basedOn w:val="1"/>
    <w:semiHidden/>
    <w:uiPriority w:val="0"/>
    <w:pPr>
      <w:widowControl/>
      <w:spacing w:before="120"/>
    </w:pPr>
    <w:rPr>
      <w:rFonts w:ascii="Arial" w:hAnsi="Arial" w:eastAsia="宋体"/>
      <w:bCs w:val="0"/>
      <w:kern w:val="0"/>
      <w:sz w:val="18"/>
      <w:szCs w:val="20"/>
      <w:lang w:val="en-GB"/>
    </w:rPr>
  </w:style>
  <w:style w:type="paragraph" w:customStyle="1" w:styleId="441">
    <w:name w:val="封面单位"/>
    <w:basedOn w:val="1"/>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442">
    <w:name w:val="xl9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443">
    <w:name w:val="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44">
    <w:name w:val="发布部门"/>
    <w:next w:val="165"/>
    <w:uiPriority w:val="0"/>
    <w:pPr>
      <w:framePr w:w="7433" w:h="585" w:hRule="exact" w:hSpace="180" w:vSpace="180" w:wrap="around" w:vAnchor="margin" w:hAnchor="margin" w:xAlign="center" w:y="14401" w:anchorLock="1"/>
      <w:jc w:val="center"/>
    </w:pPr>
    <w:rPr>
      <w:rFonts w:ascii="宋体" w:hAnsi="Times New Roman" w:eastAsia="宋体" w:cs="Times New Roman"/>
      <w:b/>
      <w:color w:val="FFFFFF"/>
      <w:spacing w:val="20"/>
      <w:w w:val="135"/>
      <w:sz w:val="36"/>
      <w:lang w:val="en-US" w:eastAsia="zh-CN" w:bidi="ar-SA"/>
    </w:rPr>
  </w:style>
  <w:style w:type="paragraph" w:customStyle="1" w:styleId="445">
    <w:name w:val="标题4.3"/>
    <w:basedOn w:val="1"/>
    <w:uiPriority w:val="0"/>
    <w:rPr>
      <w:rFonts w:hAnsi="Times New Roman"/>
      <w:b/>
      <w:sz w:val="21"/>
      <w:szCs w:val="24"/>
    </w:rPr>
  </w:style>
  <w:style w:type="paragraph" w:customStyle="1" w:styleId="446">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47">
    <w:name w:val="Pa10"/>
    <w:basedOn w:val="1"/>
    <w:next w:val="1"/>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448">
    <w:name w:val="Char Char Char Char Char Char Char Char1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49">
    <w:name w:val="样式 样式 样式 宋体 小四 左 段前: 5 磅 段后: 5 磅 左  2 字符 + 首行缩进:  2 字符 + 首行缩进:  ..."/>
    <w:basedOn w:val="450"/>
    <w:uiPriority w:val="0"/>
    <w:pPr>
      <w:tabs>
        <w:tab w:val="left" w:pos="360"/>
        <w:tab w:val="left" w:pos="840"/>
      </w:tabs>
      <w:spacing w:before="120" w:afterLines="0"/>
    </w:pPr>
  </w:style>
  <w:style w:type="paragraph" w:customStyle="1" w:styleId="450">
    <w:name w:val="样式 样式 宋体 小四 左 段前: 5 磅 段后: 5 磅 左  2 字符 + 首行缩进:  2 字符"/>
    <w:basedOn w:val="451"/>
    <w:uiPriority w:val="0"/>
    <w:pPr>
      <w:tabs>
        <w:tab w:val="left" w:pos="360"/>
      </w:tabs>
      <w:jc w:val="both"/>
    </w:pPr>
  </w:style>
  <w:style w:type="paragraph" w:customStyle="1" w:styleId="451">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452">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453">
    <w:name w:val="目录文字"/>
    <w:basedOn w:val="1"/>
    <w:uiPriority w:val="0"/>
    <w:pPr>
      <w:snapToGrid w:val="0"/>
    </w:pPr>
    <w:rPr>
      <w:rFonts w:ascii="宋体" w:hAnsi="Times New Roman" w:eastAsia="宋体"/>
      <w:bCs w:val="0"/>
      <w:sz w:val="24"/>
      <w:szCs w:val="20"/>
    </w:rPr>
  </w:style>
  <w:style w:type="paragraph" w:customStyle="1" w:styleId="454">
    <w:name w:val="xl8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455">
    <w:name w:val="24"/>
    <w:basedOn w:val="47"/>
    <w:uiPriority w:val="0"/>
    <w:pPr>
      <w:jc w:val="both"/>
    </w:pPr>
    <w:rPr>
      <w:rFonts w:ascii="Times New Roman" w:hAnsi="Times New Roman" w:eastAsia="宋体"/>
      <w:bCs w:val="0"/>
    </w:rPr>
  </w:style>
  <w:style w:type="paragraph" w:customStyle="1" w:styleId="456">
    <w:name w:val="unnamed1"/>
    <w:basedOn w:val="1"/>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457">
    <w:name w:val="文字"/>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458">
    <w:name w:val="Char3"/>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459">
    <w:name w:val="xl4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60">
    <w:name w:val="样式 样式 标题 3 + 红色 + 首行缩进:  1.48 字符"/>
    <w:basedOn w:val="461"/>
    <w:uiPriority w:val="0"/>
    <w:pPr>
      <w:ind w:left="0" w:firstLine="0" w:firstLineChars="0"/>
    </w:pPr>
    <w:rPr>
      <w:rFonts w:cs="宋体"/>
      <w:sz w:val="28"/>
      <w:szCs w:val="28"/>
    </w:rPr>
  </w:style>
  <w:style w:type="paragraph" w:customStyle="1" w:styleId="461">
    <w:name w:val="样式 标题 3 + 红色"/>
    <w:basedOn w:val="6"/>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62">
    <w:name w:val="文档版本"/>
    <w:basedOn w:val="463"/>
    <w:semiHidden/>
    <w:uiPriority w:val="0"/>
  </w:style>
  <w:style w:type="paragraph" w:customStyle="1" w:styleId="463">
    <w:name w:val="文档信息"/>
    <w:basedOn w:val="1"/>
    <w:semiHidden/>
    <w:uiPriority w:val="0"/>
    <w:pPr>
      <w:widowControl/>
      <w:jc w:val="center"/>
    </w:pPr>
    <w:rPr>
      <w:rFonts w:ascii="Arial" w:hAnsi="Arial" w:eastAsia="宋体"/>
      <w:kern w:val="0"/>
      <w:sz w:val="21"/>
      <w:szCs w:val="24"/>
      <w:lang w:val="en-US" w:eastAsia="zh-CN" w:bidi="he-IL"/>
    </w:rPr>
  </w:style>
  <w:style w:type="paragraph" w:customStyle="1" w:styleId="464">
    <w:name w:val="项目符号1"/>
    <w:basedOn w:val="1"/>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65">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466">
    <w:name w:val="正文缩进1"/>
    <w:basedOn w:val="1"/>
    <w:uiPriority w:val="0"/>
    <w:pPr>
      <w:spacing w:line="360" w:lineRule="auto"/>
      <w:ind w:firstLine="480" w:firstLineChars="200"/>
    </w:pPr>
    <w:rPr>
      <w:rFonts w:ascii="Times New Roman" w:hAnsi="Times New Roman" w:eastAsia="宋体" w:cs="宋体"/>
      <w:bCs w:val="0"/>
      <w:sz w:val="24"/>
      <w:szCs w:val="20"/>
    </w:rPr>
  </w:style>
  <w:style w:type="paragraph" w:customStyle="1" w:styleId="467">
    <w:name w:val="Char Char Char Char Char Char Char Char Char Char Char1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468">
    <w:name w:val="标题 2.1"/>
    <w:basedOn w:val="5"/>
    <w:uiPriority w:val="0"/>
    <w:pPr>
      <w:keepNext w:val="0"/>
      <w:autoSpaceDE w:val="0"/>
      <w:autoSpaceDN w:val="0"/>
      <w:adjustRightInd w:val="0"/>
      <w:spacing w:before="240"/>
    </w:pPr>
    <w:rPr>
      <w:rFonts w:ascii="黑体" w:hAnsi="Times New Roman"/>
      <w:bCs w:val="0"/>
      <w:kern w:val="0"/>
      <w:sz w:val="30"/>
    </w:rPr>
  </w:style>
  <w:style w:type="paragraph" w:customStyle="1" w:styleId="469">
    <w:name w:val="样式 附录章标题 + 段前: 0.5 行 段后: 0.5 行"/>
    <w:basedOn w:val="419"/>
    <w:uiPriority w:val="0"/>
    <w:pPr>
      <w:ind w:left="0"/>
    </w:pPr>
    <w:rPr>
      <w:rFonts w:cs="宋体"/>
    </w:rPr>
  </w:style>
  <w:style w:type="paragraph" w:customStyle="1" w:styleId="470">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471">
    <w:name w:val="xl3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472">
    <w:name w:val="图表目录1"/>
    <w:basedOn w:val="1"/>
    <w:next w:val="1"/>
    <w:uiPriority w:val="0"/>
    <w:pPr>
      <w:ind w:left="200" w:leftChars="200" w:hanging="200" w:hangingChars="200"/>
    </w:pPr>
    <w:rPr>
      <w:rFonts w:ascii="Times New Roman" w:hAnsi="Times New Roman" w:eastAsia="宋体"/>
      <w:bCs w:val="0"/>
      <w:sz w:val="21"/>
      <w:szCs w:val="24"/>
    </w:rPr>
  </w:style>
  <w:style w:type="paragraph" w:customStyle="1" w:styleId="473">
    <w:name w:val="样式 样式 样式 样式 宋体 小四 左 段前: 5 磅 段后: 5 磅 左  2 字符 + 首行缩进:  2 字符 + 首行缩进..."/>
    <w:basedOn w:val="449"/>
    <w:uiPriority w:val="0"/>
    <w:pPr>
      <w:tabs>
        <w:tab w:val="left" w:pos="1412"/>
      </w:tabs>
      <w:ind w:left="1412"/>
    </w:pPr>
  </w:style>
  <w:style w:type="paragraph" w:customStyle="1" w:styleId="474">
    <w:name w:val="f14"/>
    <w:basedOn w:val="1"/>
    <w:uiPriority w:val="0"/>
    <w:pPr>
      <w:spacing w:before="100" w:beforeAutospacing="1" w:after="100" w:afterAutospacing="1"/>
    </w:pPr>
    <w:rPr>
      <w:rFonts w:ascii="_GB2312" w:hAnsi="_GB2312" w:eastAsia="宋体"/>
      <w:bCs w:val="0"/>
      <w:color w:val="000000"/>
      <w:sz w:val="28"/>
      <w:szCs w:val="28"/>
    </w:rPr>
  </w:style>
  <w:style w:type="paragraph" w:customStyle="1" w:styleId="475">
    <w:name w:val="Char Char Char Char Char Char Char Char1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76">
    <w:name w:val="公司名称"/>
    <w:basedOn w:val="1"/>
    <w:semiHidden/>
    <w:uiPriority w:val="0"/>
    <w:pPr>
      <w:widowControl/>
      <w:jc w:val="center"/>
    </w:pPr>
    <w:rPr>
      <w:rFonts w:ascii="Arial" w:hAnsi="Arial"/>
      <w:kern w:val="0"/>
      <w:sz w:val="21"/>
      <w:szCs w:val="24"/>
      <w:lang w:bidi="he-IL"/>
    </w:rPr>
  </w:style>
  <w:style w:type="paragraph" w:customStyle="1" w:styleId="477">
    <w:name w:val="xl2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478">
    <w:name w:val="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79">
    <w:name w:val="彩色列表 - 着色 11"/>
    <w:basedOn w:val="1"/>
    <w:qFormat/>
    <w:uiPriority w:val="34"/>
    <w:pPr>
      <w:ind w:firstLine="420" w:firstLineChars="200"/>
    </w:pPr>
    <w:rPr>
      <w:rFonts w:ascii="Calibri" w:hAnsi="Calibri" w:eastAsia="宋体"/>
      <w:bCs w:val="0"/>
      <w:sz w:val="21"/>
      <w:szCs w:val="24"/>
    </w:rPr>
  </w:style>
  <w:style w:type="paragraph" w:customStyle="1" w:styleId="480">
    <w:name w:val="Char Char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481">
    <w:name w:val="Char11"/>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482">
    <w:name w:val="xl8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483">
    <w:name w:val="2册标题2"/>
    <w:basedOn w:val="1"/>
    <w:next w:val="1"/>
    <w:uiPriority w:val="0"/>
    <w:pPr>
      <w:spacing w:beforeLines="50" w:afterLines="50" w:line="300" w:lineRule="auto"/>
      <w:outlineLvl w:val="1"/>
    </w:pPr>
    <w:rPr>
      <w:rFonts w:ascii="Arial" w:hAnsi="Arial"/>
      <w:bCs w:val="0"/>
      <w:sz w:val="30"/>
      <w:szCs w:val="30"/>
    </w:rPr>
  </w:style>
  <w:style w:type="paragraph" w:customStyle="1" w:styleId="484">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85">
    <w:name w:val="xl50"/>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486">
    <w:name w:val="f11"/>
    <w:basedOn w:val="1"/>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487">
    <w:name w:val="Char Char Char Char Char Char Char Char1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88">
    <w:name w:val="xl8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489">
    <w:name w:val="目录标题"/>
    <w:basedOn w:val="1"/>
    <w:uiPriority w:val="0"/>
    <w:pPr>
      <w:spacing w:line="360" w:lineRule="auto"/>
      <w:ind w:firstLine="200" w:firstLineChars="200"/>
      <w:jc w:val="center"/>
    </w:pPr>
    <w:rPr>
      <w:rFonts w:ascii="Times New Roman" w:hAnsi="Times New Roman" w:eastAsia="华文新魏" w:cs="宋体"/>
      <w:b/>
      <w:szCs w:val="20"/>
    </w:rPr>
  </w:style>
  <w:style w:type="paragraph" w:customStyle="1" w:styleId="490">
    <w:name w:val="font6"/>
    <w:basedOn w:val="1"/>
    <w:uiPriority w:val="0"/>
    <w:pPr>
      <w:spacing w:before="100" w:beforeAutospacing="1" w:after="100" w:afterAutospacing="1"/>
    </w:pPr>
    <w:rPr>
      <w:rFonts w:ascii="Arial" w:hAnsi="Arial" w:eastAsia="宋体"/>
      <w:bCs w:val="0"/>
      <w:sz w:val="24"/>
      <w:szCs w:val="24"/>
    </w:rPr>
  </w:style>
  <w:style w:type="paragraph" w:customStyle="1" w:styleId="491">
    <w:name w:val="xl57"/>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492">
    <w:name w:val="xl7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493">
    <w:name w:val="文档日期"/>
    <w:basedOn w:val="463"/>
    <w:semiHidden/>
    <w:uiPriority w:val="0"/>
  </w:style>
  <w:style w:type="paragraph" w:customStyle="1" w:styleId="494">
    <w:name w:val="font0"/>
    <w:basedOn w:val="1"/>
    <w:uiPriority w:val="0"/>
    <w:pPr>
      <w:spacing w:before="100" w:beforeAutospacing="1" w:after="100" w:afterAutospacing="1"/>
    </w:pPr>
    <w:rPr>
      <w:rFonts w:ascii="宋体" w:eastAsia="宋体" w:cs="宋体"/>
      <w:bCs w:val="0"/>
      <w:sz w:val="24"/>
      <w:szCs w:val="24"/>
    </w:rPr>
  </w:style>
  <w:style w:type="paragraph" w:customStyle="1" w:styleId="495">
    <w:name w:val="正文缩进 New"/>
    <w:basedOn w:val="1"/>
    <w:uiPriority w:val="0"/>
    <w:pPr>
      <w:ind w:firstLine="420"/>
    </w:pPr>
    <w:rPr>
      <w:rFonts w:ascii="Times New Roman" w:hAnsi="Times New Roman" w:eastAsia="宋体"/>
      <w:bCs w:val="0"/>
      <w:sz w:val="21"/>
      <w:szCs w:val="24"/>
    </w:rPr>
  </w:style>
  <w:style w:type="paragraph" w:customStyle="1" w:styleId="496">
    <w:name w:val="正文内容"/>
    <w:basedOn w:val="1"/>
    <w:uiPriority w:val="0"/>
    <w:pPr>
      <w:spacing w:line="360" w:lineRule="auto"/>
      <w:ind w:left="480" w:leftChars="200" w:firstLine="420"/>
    </w:pPr>
    <w:rPr>
      <w:rFonts w:ascii="Times New Roman" w:hAnsi="Times New Roman" w:eastAsia="宋体" w:cs="宋体"/>
      <w:bCs w:val="0"/>
      <w:sz w:val="24"/>
      <w:szCs w:val="20"/>
    </w:rPr>
  </w:style>
  <w:style w:type="paragraph" w:customStyle="1" w:styleId="497">
    <w:name w:val="需求书2"/>
    <w:basedOn w:val="1"/>
    <w:uiPriority w:val="0"/>
    <w:rPr>
      <w:rFonts w:ascii="宋体" w:eastAsia="宋体"/>
      <w:b/>
      <w:bCs w:val="0"/>
      <w:spacing w:val="10"/>
      <w:sz w:val="24"/>
      <w:szCs w:val="24"/>
    </w:rPr>
  </w:style>
  <w:style w:type="paragraph" w:customStyle="1" w:styleId="498">
    <w:name w:val="样式 首行缩进:  2 字符1"/>
    <w:basedOn w:val="1"/>
    <w:uiPriority w:val="0"/>
    <w:pPr>
      <w:spacing w:line="360" w:lineRule="auto"/>
    </w:pPr>
    <w:rPr>
      <w:rFonts w:ascii="宋体" w:eastAsia="宋体"/>
      <w:bCs w:val="0"/>
      <w:sz w:val="24"/>
      <w:szCs w:val="20"/>
    </w:rPr>
  </w:style>
  <w:style w:type="paragraph" w:customStyle="1" w:styleId="499">
    <w:name w:val="xl2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500">
    <w:name w:val="xl9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501">
    <w:name w:val="xl8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502">
    <w:name w:val="表文"/>
    <w:uiPriority w:val="0"/>
    <w:pPr>
      <w:spacing w:before="62" w:after="62"/>
      <w:jc w:val="center"/>
    </w:pPr>
    <w:rPr>
      <w:rFonts w:ascii="Times New Roman" w:hAnsi="Times New Roman" w:eastAsia="仿宋_GB2312" w:cs="Times New Roman"/>
      <w:sz w:val="24"/>
      <w:lang w:val="en-US" w:eastAsia="zh-CN" w:bidi="ar-SA"/>
    </w:rPr>
  </w:style>
  <w:style w:type="paragraph" w:customStyle="1" w:styleId="503">
    <w:name w:val="ZHENWEN"/>
    <w:basedOn w:val="32"/>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504">
    <w:name w:val="xl68"/>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505">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506">
    <w:name w:val="xl56"/>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507">
    <w:name w:val="样式 首行缩进:  2.25 字符"/>
    <w:basedOn w:val="1"/>
    <w:uiPriority w:val="0"/>
    <w:pPr>
      <w:spacing w:line="360" w:lineRule="auto"/>
      <w:ind w:firstLine="225" w:firstLineChars="225"/>
    </w:pPr>
    <w:rPr>
      <w:rFonts w:ascii="Times New Roman" w:hAnsi="Times New Roman" w:eastAsia="宋体" w:cs="宋体"/>
      <w:bCs w:val="0"/>
      <w:sz w:val="24"/>
      <w:szCs w:val="20"/>
    </w:rPr>
  </w:style>
  <w:style w:type="paragraph" w:customStyle="1" w:styleId="508">
    <w:name w:val="附录一级条标题"/>
    <w:basedOn w:val="419"/>
    <w:next w:val="165"/>
    <w:uiPriority w:val="0"/>
    <w:pPr>
      <w:numPr>
        <w:ilvl w:val="0"/>
        <w:numId w:val="0"/>
      </w:numPr>
      <w:tabs>
        <w:tab w:val="left" w:pos="420"/>
      </w:tabs>
      <w:autoSpaceDN w:val="0"/>
      <w:spacing w:beforeLines="0" w:afterLines="0"/>
      <w:ind w:hanging="420"/>
      <w:outlineLvl w:val="2"/>
    </w:pPr>
  </w:style>
  <w:style w:type="paragraph" w:customStyle="1" w:styleId="509">
    <w:name w:val="xl55"/>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10">
    <w:name w:val="正文标号1"/>
    <w:basedOn w:val="1"/>
    <w:uiPriority w:val="0"/>
    <w:pPr>
      <w:tabs>
        <w:tab w:val="left" w:pos="360"/>
        <w:tab w:val="left" w:pos="1320"/>
        <w:tab w:val="left" w:pos="1380"/>
      </w:tabs>
      <w:spacing w:line="360" w:lineRule="auto"/>
    </w:pPr>
    <w:rPr>
      <w:rFonts w:eastAsia="宋体"/>
      <w:bCs w:val="0"/>
      <w:color w:val="333333"/>
      <w:sz w:val="24"/>
      <w:szCs w:val="20"/>
    </w:rPr>
  </w:style>
  <w:style w:type="paragraph" w:customStyle="1" w:styleId="511">
    <w:name w:val="font17"/>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512">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3">
    <w:name w:val="xl34"/>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14">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515">
    <w:name w:val="列出段落11"/>
    <w:basedOn w:val="1"/>
    <w:qFormat/>
    <w:uiPriority w:val="99"/>
    <w:pPr>
      <w:ind w:firstLine="420" w:firstLineChars="200"/>
    </w:pPr>
    <w:rPr>
      <w:rFonts w:ascii="Calibri" w:hAnsi="Calibri" w:eastAsia="宋体"/>
      <w:bCs w:val="0"/>
      <w:sz w:val="22"/>
      <w:szCs w:val="20"/>
    </w:rPr>
  </w:style>
  <w:style w:type="paragraph" w:customStyle="1" w:styleId="516">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517">
    <w:name w:val="列表－视讯"/>
    <w:basedOn w:val="22"/>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18">
    <w:name w:val="Char Char Char Char Char Char Char Char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519">
    <w:name w:val="xl8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520">
    <w:name w:val="默认段落字体 Para Char Char Char Char"/>
    <w:basedOn w:val="1"/>
    <w:uiPriority w:val="0"/>
    <w:rPr>
      <w:rFonts w:ascii="Times New Roman" w:hAnsi="Times New Roman" w:eastAsia="宋体"/>
      <w:bCs w:val="0"/>
      <w:sz w:val="21"/>
      <w:szCs w:val="20"/>
    </w:rPr>
  </w:style>
  <w:style w:type="paragraph" w:customStyle="1" w:styleId="521">
    <w:name w:val="TOC Heading1"/>
    <w:basedOn w:val="4"/>
    <w:next w:val="1"/>
    <w:qFormat/>
    <w:uiPriority w:val="99"/>
    <w:pPr>
      <w:spacing w:line="576" w:lineRule="auto"/>
      <w:outlineLvl w:val="9"/>
    </w:pPr>
    <w:rPr>
      <w:rFonts w:ascii="Calibri" w:hAnsi="Calibri" w:eastAsia="宋体"/>
      <w:bCs/>
    </w:rPr>
  </w:style>
  <w:style w:type="paragraph" w:customStyle="1" w:styleId="522">
    <w:name w:val="keywords"/>
    <w:basedOn w:val="1"/>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523">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524">
    <w:name w:val="数字编号列项（二级）"/>
    <w:semiHidden/>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525">
    <w:name w:val="xl97"/>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526">
    <w:name w:val="font9"/>
    <w:basedOn w:val="1"/>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27">
    <w:name w:val="标题 2 Char Char"/>
    <w:basedOn w:val="1"/>
    <w:next w:val="1"/>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8">
    <w:name w:val="bt6"/>
    <w:basedOn w:val="1"/>
    <w:uiPriority w:val="0"/>
    <w:pPr>
      <w:spacing w:after="120" w:line="300" w:lineRule="auto"/>
      <w:ind w:firstLine="425"/>
      <w:outlineLvl w:val="5"/>
    </w:pPr>
    <w:rPr>
      <w:rFonts w:ascii="Times New Roman" w:hAnsi="Times New Roman" w:eastAsia="宋体"/>
      <w:b/>
      <w:bCs w:val="0"/>
      <w:sz w:val="24"/>
      <w:szCs w:val="20"/>
    </w:rPr>
  </w:style>
  <w:style w:type="paragraph" w:customStyle="1" w:styleId="529">
    <w:name w:val="xl59"/>
    <w:basedOn w:val="1"/>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30">
    <w:name w:val="p"/>
    <w:basedOn w:val="1"/>
    <w:uiPriority w:val="0"/>
    <w:pPr>
      <w:widowControl/>
      <w:spacing w:before="100" w:beforeAutospacing="1" w:after="100" w:afterAutospacing="1"/>
      <w:jc w:val="left"/>
    </w:pPr>
    <w:rPr>
      <w:rFonts w:eastAsia="宋体"/>
      <w:bCs w:val="0"/>
      <w:color w:val="000000"/>
      <w:kern w:val="0"/>
      <w:sz w:val="20"/>
      <w:szCs w:val="20"/>
    </w:rPr>
  </w:style>
  <w:style w:type="paragraph" w:customStyle="1" w:styleId="531">
    <w:name w:val="Char Char Char Char"/>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32">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533">
    <w:name w:val="样式 仿宋_GB2312 小四 段前: 5 磅 段后: 5 磅1"/>
    <w:basedOn w:val="1"/>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534">
    <w:name w:val="附录三级条标题"/>
    <w:basedOn w:val="535"/>
    <w:next w:val="165"/>
    <w:uiPriority w:val="0"/>
    <w:pPr>
      <w:numPr>
        <w:ilvl w:val="0"/>
        <w:numId w:val="0"/>
      </w:numPr>
      <w:tabs>
        <w:tab w:val="left" w:pos="420"/>
      </w:tabs>
      <w:outlineLvl w:val="4"/>
    </w:pPr>
    <w:rPr>
      <w:b/>
      <w:sz w:val="24"/>
    </w:rPr>
  </w:style>
  <w:style w:type="paragraph" w:customStyle="1" w:styleId="535">
    <w:name w:val="附录二级条标题"/>
    <w:basedOn w:val="508"/>
    <w:next w:val="165"/>
    <w:uiPriority w:val="0"/>
    <w:pPr>
      <w:ind w:firstLine="0"/>
      <w:outlineLvl w:val="3"/>
    </w:pPr>
  </w:style>
  <w:style w:type="paragraph" w:customStyle="1" w:styleId="536">
    <w:name w:val="列项·"/>
    <w:uiPriority w:val="0"/>
    <w:pPr>
      <w:tabs>
        <w:tab w:val="left" w:pos="-1"/>
      </w:tabs>
      <w:ind w:left="840" w:leftChars="250" w:hanging="315" w:hangingChars="150"/>
      <w:jc w:val="both"/>
    </w:pPr>
    <w:rPr>
      <w:rFonts w:ascii="Arial" w:hAnsi="Arial" w:eastAsia="宋体" w:cs="Times New Roman"/>
      <w:sz w:val="21"/>
      <w:lang w:val="en-US" w:eastAsia="zh-CN" w:bidi="ar-SA"/>
    </w:rPr>
  </w:style>
  <w:style w:type="paragraph" w:customStyle="1" w:styleId="537">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538">
    <w:name w:val="Table Paragraph"/>
    <w:basedOn w:val="1"/>
    <w:uiPriority w:val="0"/>
    <w:pPr>
      <w:jc w:val="left"/>
    </w:pPr>
    <w:rPr>
      <w:rFonts w:ascii="Calibri" w:hAnsi="Calibri" w:eastAsia="宋体" w:cs="宋体"/>
      <w:bCs w:val="0"/>
      <w:kern w:val="0"/>
      <w:sz w:val="22"/>
      <w:szCs w:val="22"/>
    </w:rPr>
  </w:style>
  <w:style w:type="paragraph" w:customStyle="1" w:styleId="539">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40">
    <w:name w:val="tabletextchar"/>
    <w:basedOn w:val="1"/>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541">
    <w:name w:val="_Style 6"/>
    <w:basedOn w:val="4"/>
    <w:next w:val="1"/>
    <w:qFormat/>
    <w:uiPriority w:val="0"/>
    <w:pPr>
      <w:spacing w:line="576" w:lineRule="auto"/>
      <w:outlineLvl w:val="9"/>
    </w:pPr>
    <w:rPr>
      <w:rFonts w:ascii="Calibri" w:hAnsi="Calibri" w:eastAsia="宋体"/>
      <w:bCs/>
    </w:rPr>
  </w:style>
  <w:style w:type="paragraph" w:customStyle="1" w:styleId="542">
    <w:name w:val="font5"/>
    <w:basedOn w:val="1"/>
    <w:uiPriority w:val="0"/>
    <w:pPr>
      <w:spacing w:before="100" w:beforeAutospacing="1" w:after="100" w:afterAutospacing="1"/>
    </w:pPr>
    <w:rPr>
      <w:rFonts w:ascii="宋体" w:eastAsia="宋体" w:cs="宋体"/>
      <w:bCs w:val="0"/>
      <w:sz w:val="18"/>
      <w:szCs w:val="18"/>
    </w:rPr>
  </w:style>
  <w:style w:type="paragraph" w:customStyle="1" w:styleId="543">
    <w:name w:val="表头文本"/>
    <w:next w:val="26"/>
    <w:uiPriority w:val="0"/>
    <w:pPr>
      <w:jc w:val="center"/>
    </w:pPr>
    <w:rPr>
      <w:rFonts w:ascii="Arial" w:hAnsi="Arial" w:eastAsia="宋体" w:cs="Times New Roman"/>
      <w:b/>
      <w:sz w:val="21"/>
      <w:szCs w:val="21"/>
      <w:lang w:val="en-US" w:eastAsia="zh-CN" w:bidi="ar-SA"/>
    </w:rPr>
  </w:style>
  <w:style w:type="paragraph" w:customStyle="1" w:styleId="544">
    <w:name w:val="Char1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45">
    <w:name w:val="ssNoHeading3"/>
    <w:basedOn w:val="6"/>
    <w:qFormat/>
    <w:uiPriority w:val="29"/>
    <w:pPr>
      <w:keepNext w:val="0"/>
      <w:keepLines w:val="0"/>
      <w:spacing w:line="413" w:lineRule="auto"/>
    </w:pPr>
    <w:rPr>
      <w:rFonts w:ascii="Arial" w:hAnsi="Arial" w:eastAsia="宋体"/>
      <w:b w:val="0"/>
      <w:bCs/>
      <w:kern w:val="0"/>
    </w:rPr>
  </w:style>
  <w:style w:type="paragraph" w:customStyle="1" w:styleId="546">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547">
    <w:name w:val="Char Char1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48">
    <w:name w:val="附录四级条标题"/>
    <w:basedOn w:val="534"/>
    <w:next w:val="165"/>
    <w:semiHidden/>
    <w:uiPriority w:val="0"/>
    <w:pPr>
      <w:numPr>
        <w:ilvl w:val="3"/>
      </w:numPr>
      <w:outlineLvl w:val="5"/>
    </w:pPr>
  </w:style>
  <w:style w:type="paragraph" w:customStyle="1" w:styleId="549">
    <w:name w:val="a1"/>
    <w:basedOn w:val="1"/>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50">
    <w:name w:val="Char5"/>
    <w:basedOn w:val="1"/>
    <w:uiPriority w:val="0"/>
    <w:pPr>
      <w:tabs>
        <w:tab w:val="left" w:pos="1350"/>
        <w:tab w:val="left" w:pos="1380"/>
      </w:tabs>
      <w:ind w:left="1350" w:hanging="720"/>
    </w:pPr>
    <w:rPr>
      <w:rFonts w:ascii="Times New Roman" w:hAnsi="Times New Roman" w:eastAsia="宋体"/>
      <w:bCs w:val="0"/>
      <w:sz w:val="21"/>
      <w:szCs w:val="24"/>
    </w:rPr>
  </w:style>
  <w:style w:type="paragraph" w:customStyle="1" w:styleId="551">
    <w:name w:val="正文缩近"/>
    <w:basedOn w:val="1"/>
    <w:uiPriority w:val="0"/>
    <w:pPr>
      <w:spacing w:line="360" w:lineRule="auto"/>
      <w:ind w:firstLine="200" w:firstLineChars="200"/>
    </w:pPr>
    <w:rPr>
      <w:rFonts w:ascii="Arial" w:hAnsi="Arial" w:eastAsia="宋体"/>
      <w:bCs w:val="0"/>
      <w:sz w:val="24"/>
      <w:szCs w:val="24"/>
    </w:rPr>
  </w:style>
  <w:style w:type="paragraph" w:customStyle="1" w:styleId="552">
    <w:name w:val="font12"/>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553">
    <w:name w:val="条文脚注"/>
    <w:basedOn w:val="56"/>
    <w:semiHidden/>
    <w:uiPriority w:val="0"/>
    <w:pPr>
      <w:spacing w:line="240" w:lineRule="auto"/>
      <w:ind w:left="780" w:leftChars="200" w:hanging="360" w:hangingChars="200"/>
      <w:jc w:val="both"/>
    </w:pPr>
    <w:rPr>
      <w:rFonts w:ascii="宋体" w:hAnsi="Arial"/>
      <w:kern w:val="2"/>
    </w:rPr>
  </w:style>
  <w:style w:type="paragraph" w:customStyle="1" w:styleId="554">
    <w:name w:val="文档结构图1"/>
    <w:basedOn w:val="1"/>
    <w:uiPriority w:val="0"/>
    <w:rPr>
      <w:rFonts w:ascii="Times New Roman" w:hAnsi="Times New Roman" w:eastAsia="宋体"/>
      <w:bCs w:val="0"/>
      <w:kern w:val="0"/>
      <w:sz w:val="2"/>
      <w:szCs w:val="20"/>
    </w:rPr>
  </w:style>
  <w:style w:type="paragraph" w:customStyle="1" w:styleId="555">
    <w:name w:val="标题3"/>
    <w:basedOn w:val="1"/>
    <w:uiPriority w:val="0"/>
    <w:pPr>
      <w:tabs>
        <w:tab w:val="left" w:pos="377"/>
      </w:tabs>
      <w:ind w:left="377" w:hanging="375"/>
    </w:pPr>
    <w:rPr>
      <w:rFonts w:hAnsi="Times New Roman"/>
      <w:bCs w:val="0"/>
      <w:sz w:val="21"/>
      <w:szCs w:val="24"/>
    </w:rPr>
  </w:style>
  <w:style w:type="paragraph" w:customStyle="1" w:styleId="556">
    <w:name w:val="xl9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557">
    <w:name w:val="_Style 53"/>
    <w:basedOn w:val="4"/>
    <w:next w:val="1"/>
    <w:qFormat/>
    <w:uiPriority w:val="0"/>
    <w:pPr>
      <w:spacing w:line="576" w:lineRule="auto"/>
      <w:outlineLvl w:val="9"/>
    </w:pPr>
    <w:rPr>
      <w:rFonts w:ascii="Times New Roman" w:hAnsi="Times New Roman" w:eastAsia="宋体"/>
      <w:bCs/>
    </w:rPr>
  </w:style>
  <w:style w:type="paragraph" w:customStyle="1" w:styleId="558">
    <w:name w:val="style33"/>
    <w:basedOn w:val="1"/>
    <w:uiPriority w:val="0"/>
    <w:pPr>
      <w:widowControl/>
      <w:spacing w:before="100" w:beforeAutospacing="1" w:after="100" w:afterAutospacing="1"/>
      <w:jc w:val="left"/>
    </w:pPr>
    <w:rPr>
      <w:rFonts w:ascii="宋体" w:eastAsia="宋体"/>
      <w:bCs w:val="0"/>
      <w:kern w:val="0"/>
      <w:sz w:val="18"/>
      <w:szCs w:val="20"/>
    </w:rPr>
  </w:style>
  <w:style w:type="paragraph" w:customStyle="1" w:styleId="559">
    <w:name w:val="Char Char Char1 Char"/>
    <w:basedOn w:val="1"/>
    <w:uiPriority w:val="0"/>
    <w:rPr>
      <w:rFonts w:ascii="Tahoma" w:hAnsi="Tahoma" w:eastAsia="宋体"/>
      <w:bCs w:val="0"/>
      <w:sz w:val="24"/>
      <w:szCs w:val="20"/>
    </w:rPr>
  </w:style>
  <w:style w:type="paragraph" w:customStyle="1" w:styleId="560">
    <w:name w:val="样式 首行缩进:  2 字符"/>
    <w:basedOn w:val="1"/>
    <w:uiPriority w:val="0"/>
    <w:pPr>
      <w:spacing w:line="360" w:lineRule="auto"/>
      <w:ind w:firstLine="480" w:firstLineChars="200"/>
    </w:pPr>
    <w:rPr>
      <w:rFonts w:ascii="宋体" w:hAnsi="Times New Roman" w:eastAsia="宋体" w:cs="宋体"/>
      <w:bCs w:val="0"/>
      <w:sz w:val="24"/>
      <w:szCs w:val="20"/>
    </w:rPr>
  </w:style>
  <w:style w:type="paragraph" w:customStyle="1" w:styleId="561">
    <w:name w:val="xl9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562">
    <w:name w:val="编写建议"/>
    <w:basedOn w:val="1"/>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563">
    <w:name w:val="Char Char Char Char Char Char Char Char1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4">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565">
    <w:name w:val="标题 6 + (符号) 宋体"/>
    <w:basedOn w:val="9"/>
    <w:uiPriority w:val="0"/>
    <w:pPr>
      <w:keepLines/>
      <w:spacing w:before="240" w:after="64" w:line="320" w:lineRule="auto"/>
      <w:ind w:left="420" w:hanging="420"/>
      <w:jc w:val="both"/>
    </w:pPr>
    <w:rPr>
      <w:rFonts w:ascii="Arial" w:hAnsi="Arial"/>
      <w:bCs/>
      <w:sz w:val="24"/>
      <w:szCs w:val="24"/>
    </w:rPr>
  </w:style>
  <w:style w:type="paragraph" w:customStyle="1" w:styleId="566">
    <w:name w:val="Char Char Char Char Char Char1 Char Char Char Char"/>
    <w:basedOn w:val="1"/>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67">
    <w:name w:val="itemstepintable"/>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68">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569">
    <w:name w:val="ssPara3"/>
    <w:basedOn w:val="1"/>
    <w:qFormat/>
    <w:uiPriority w:val="34"/>
    <w:pPr>
      <w:spacing w:after="260"/>
      <w:ind w:left="1418"/>
    </w:pPr>
    <w:rPr>
      <w:rFonts w:ascii="Arial" w:hAnsi="Arial" w:eastAsia="宋体"/>
      <w:bCs w:val="0"/>
      <w:sz w:val="21"/>
      <w:szCs w:val="24"/>
    </w:rPr>
  </w:style>
  <w:style w:type="paragraph" w:customStyle="1" w:styleId="570">
    <w:name w:val="xl53"/>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571">
    <w:name w:val="封面一致性程度标识"/>
    <w:semiHidden/>
    <w:uiPriority w:val="0"/>
    <w:pPr>
      <w:spacing w:before="440" w:line="400" w:lineRule="exact"/>
      <w:jc w:val="center"/>
    </w:pPr>
    <w:rPr>
      <w:rFonts w:ascii="宋体" w:hAnsi="Times New Roman" w:eastAsia="宋体" w:cs="Times New Roman"/>
      <w:sz w:val="28"/>
      <w:lang w:val="en-US" w:eastAsia="zh-CN" w:bidi="ar-SA"/>
    </w:rPr>
  </w:style>
  <w:style w:type="paragraph" w:customStyle="1" w:styleId="572">
    <w:name w:val="P标3"/>
    <w:basedOn w:val="6"/>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573">
    <w:name w:val="修订1"/>
    <w:qFormat/>
    <w:uiPriority w:val="99"/>
    <w:rPr>
      <w:rFonts w:ascii="Times New Roman" w:hAnsi="Times New Roman" w:eastAsia="宋体" w:cs="Times New Roman"/>
      <w:kern w:val="2"/>
      <w:sz w:val="21"/>
      <w:szCs w:val="24"/>
      <w:lang w:val="en-US" w:eastAsia="zh-CN" w:bidi="ar-SA"/>
    </w:rPr>
  </w:style>
  <w:style w:type="paragraph" w:customStyle="1" w:styleId="574">
    <w:name w:val="f12"/>
    <w:basedOn w:val="1"/>
    <w:uiPriority w:val="0"/>
    <w:pPr>
      <w:spacing w:before="100" w:beforeAutospacing="1" w:after="100" w:afterAutospacing="1"/>
    </w:pPr>
    <w:rPr>
      <w:rFonts w:ascii="_GB2312" w:hAnsi="_GB2312" w:eastAsia="宋体"/>
      <w:bCs w:val="0"/>
      <w:color w:val="000000"/>
      <w:sz w:val="24"/>
      <w:szCs w:val="21"/>
    </w:rPr>
  </w:style>
  <w:style w:type="paragraph" w:customStyle="1" w:styleId="575">
    <w:name w:val="Char Char Char Char Char Char1 Char Char"/>
    <w:basedOn w:val="1"/>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576">
    <w:name w:val="批注主题1"/>
    <w:basedOn w:val="28"/>
    <w:next w:val="28"/>
    <w:uiPriority w:val="0"/>
    <w:rPr>
      <w:rFonts w:ascii="Calibri" w:hAnsi="Calibri" w:eastAsia="宋体"/>
      <w:b/>
      <w:kern w:val="0"/>
      <w:sz w:val="24"/>
      <w:szCs w:val="20"/>
    </w:rPr>
  </w:style>
  <w:style w:type="paragraph" w:customStyle="1" w:styleId="577">
    <w:name w:val="Char Char Char Char Char Char Char Char1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8">
    <w:name w:val="Char Char Char Char Char Char Char Char Char3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9">
    <w:name w:val="3标正文"/>
    <w:qFormat/>
    <w:uiPriority w:val="0"/>
    <w:pPr>
      <w:widowControl w:val="0"/>
      <w:tabs>
        <w:tab w:val="right" w:pos="8359"/>
      </w:tabs>
      <w:ind w:firstLine="480" w:firstLineChars="200"/>
    </w:pPr>
    <w:rPr>
      <w:rFonts w:ascii="Times New Roman" w:hAnsi="Times New Roman" w:eastAsia="宋体" w:cs="Times New Roman"/>
      <w:kern w:val="2"/>
      <w:sz w:val="28"/>
      <w:szCs w:val="28"/>
      <w:lang w:val="en-US" w:eastAsia="zh-CN" w:bidi="ar-SA"/>
    </w:rPr>
  </w:style>
  <w:style w:type="paragraph" w:customStyle="1" w:styleId="580">
    <w:name w:val="样式 附录章标题 + 三号 居中 段前: 0.5 行 段后: 0.5 行"/>
    <w:basedOn w:val="419"/>
    <w:uiPriority w:val="0"/>
    <w:pPr>
      <w:numPr>
        <w:ilvl w:val="0"/>
        <w:numId w:val="0"/>
      </w:numPr>
      <w:ind w:left="360"/>
      <w:jc w:val="center"/>
    </w:pPr>
    <w:rPr>
      <w:rFonts w:cs="宋体"/>
      <w:sz w:val="32"/>
    </w:rPr>
  </w:style>
  <w:style w:type="paragraph" w:customStyle="1" w:styleId="581">
    <w:name w:val="封面副标题"/>
    <w:basedOn w:val="1"/>
    <w:uiPriority w:val="0"/>
    <w:pPr>
      <w:spacing w:line="360" w:lineRule="auto"/>
      <w:ind w:firstLine="200" w:firstLineChars="200"/>
      <w:jc w:val="center"/>
    </w:pPr>
    <w:rPr>
      <w:rFonts w:ascii="宋体" w:eastAsia="宋体"/>
      <w:bCs w:val="0"/>
      <w:color w:val="000000"/>
      <w:sz w:val="44"/>
      <w:szCs w:val="20"/>
    </w:rPr>
  </w:style>
  <w:style w:type="paragraph" w:customStyle="1" w:styleId="582">
    <w:name w:val="8595A71431B84F609A33760DCFC02109"/>
    <w:uiPriority w:val="0"/>
    <w:pPr>
      <w:spacing w:after="200" w:line="276" w:lineRule="auto"/>
    </w:pPr>
    <w:rPr>
      <w:rFonts w:ascii="Calibri" w:hAnsi="Calibri" w:eastAsia="宋体" w:cs="Times New Roman"/>
      <w:sz w:val="22"/>
      <w:szCs w:val="22"/>
      <w:lang w:val="en-US" w:eastAsia="en-US" w:bidi="ar-SA"/>
    </w:rPr>
  </w:style>
  <w:style w:type="paragraph" w:customStyle="1" w:styleId="583">
    <w:name w:val="样式 样式 附录章标题 + 段前: 0.5 行 段后: 0.5 行 + 段前: 0.5 行 段后: 0.5 行"/>
    <w:basedOn w:val="469"/>
    <w:uiPriority w:val="0"/>
    <w:pPr>
      <w:spacing w:beforeLines="0" w:afterLines="0"/>
    </w:pPr>
  </w:style>
  <w:style w:type="paragraph" w:customStyle="1" w:styleId="584">
    <w:name w:val="Char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5">
    <w:name w:val="Char Char2"/>
    <w:basedOn w:val="1"/>
    <w:uiPriority w:val="0"/>
    <w:pPr>
      <w:ind w:left="1965" w:hanging="285"/>
    </w:pPr>
    <w:rPr>
      <w:rFonts w:ascii="Arial" w:hAnsi="Arial" w:eastAsia="宋体"/>
      <w:bCs w:val="0"/>
      <w:sz w:val="24"/>
      <w:szCs w:val="24"/>
    </w:rPr>
  </w:style>
  <w:style w:type="paragraph" w:customStyle="1" w:styleId="586">
    <w:name w:val="WPS Plain"/>
    <w:uiPriority w:val="0"/>
    <w:rPr>
      <w:rFonts w:ascii="Times New Roman" w:hAnsi="Times New Roman" w:eastAsia="宋体" w:cs="Times New Roman"/>
      <w:lang w:val="en-US" w:eastAsia="zh-CN" w:bidi="ar-SA"/>
    </w:rPr>
  </w:style>
  <w:style w:type="paragraph" w:customStyle="1" w:styleId="587">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588">
    <w:name w:val="Char2 Char Char Char Char 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89">
    <w:name w:val="样式 标题 1 + 行距: 1.5 倍行距"/>
    <w:basedOn w:val="4"/>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0">
    <w:name w:val="CP Bullet Level 1"/>
    <w:basedOn w:val="1"/>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591">
    <w:name w:val="xl7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92">
    <w:name w:val="标准标号二"/>
    <w:basedOn w:val="593"/>
    <w:uiPriority w:val="0"/>
    <w:pPr>
      <w:tabs>
        <w:tab w:val="left" w:pos="2040"/>
      </w:tabs>
      <w:ind w:left="1680" w:hanging="720"/>
    </w:pPr>
  </w:style>
  <w:style w:type="paragraph" w:customStyle="1" w:styleId="593">
    <w:name w:val="标准正文一"/>
    <w:basedOn w:val="1"/>
    <w:uiPriority w:val="0"/>
    <w:pPr>
      <w:spacing w:line="480" w:lineRule="atLeast"/>
      <w:ind w:firstLine="540" w:firstLineChars="225"/>
    </w:pPr>
    <w:rPr>
      <w:rFonts w:ascii="Times New Roman" w:hAnsi="Times New Roman" w:eastAsia="宋体"/>
      <w:bCs w:val="0"/>
      <w:sz w:val="24"/>
      <w:szCs w:val="20"/>
    </w:rPr>
  </w:style>
  <w:style w:type="paragraph" w:customStyle="1" w:styleId="594">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styleId="595">
    <w:name w:val="List Paragraph"/>
    <w:basedOn w:val="1"/>
    <w:qFormat/>
    <w:uiPriority w:val="34"/>
    <w:pPr>
      <w:ind w:firstLine="420" w:firstLineChars="200"/>
    </w:pPr>
    <w:rPr>
      <w:rFonts w:ascii="Calibri" w:hAnsi="Calibri" w:eastAsia="宋体"/>
      <w:bCs w:val="0"/>
      <w:sz w:val="21"/>
      <w:szCs w:val="22"/>
    </w:rPr>
  </w:style>
  <w:style w:type="paragraph" w:customStyle="1" w:styleId="596">
    <w:name w:val="tu_gailan1"/>
    <w:basedOn w:val="1"/>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597">
    <w:name w:val="样式 编写建议 Char + 首行缩进:  2 字符"/>
    <w:basedOn w:val="1"/>
    <w:next w:val="70"/>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598">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599">
    <w:name w:val="Char Char Char Char1"/>
    <w:basedOn w:val="1"/>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600">
    <w:name w:val="封面版本"/>
    <w:basedOn w:val="1"/>
    <w:uiPriority w:val="0"/>
    <w:pPr>
      <w:spacing w:line="360" w:lineRule="auto"/>
      <w:ind w:firstLine="200" w:firstLineChars="200"/>
      <w:jc w:val="center"/>
    </w:pPr>
    <w:rPr>
      <w:rFonts w:ascii="宋体" w:eastAsia="宋体" w:cs="宋体"/>
      <w:bCs w:val="0"/>
      <w:sz w:val="30"/>
      <w:szCs w:val="20"/>
    </w:rPr>
  </w:style>
  <w:style w:type="paragraph" w:customStyle="1" w:styleId="601">
    <w:name w:val="xl73"/>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02">
    <w:name w:val="样式 附录章标题 + 段前: 0.5 行 段后: 0.5 行2"/>
    <w:basedOn w:val="419"/>
    <w:uiPriority w:val="0"/>
    <w:rPr>
      <w:rFonts w:cs="宋体"/>
      <w:b/>
      <w:sz w:val="32"/>
    </w:rPr>
  </w:style>
  <w:style w:type="paragraph" w:customStyle="1" w:styleId="603">
    <w:name w:val="元正正文标题2"/>
    <w:basedOn w:val="7"/>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04">
    <w:name w:val="文档正文"/>
    <w:basedOn w:val="1"/>
    <w:uiPriority w:val="0"/>
    <w:rPr>
      <w:rFonts w:ascii="Arial" w:hAnsi="Arial" w:eastAsia="宋体" w:cs="Arial"/>
      <w:sz w:val="24"/>
      <w:szCs w:val="24"/>
    </w:rPr>
  </w:style>
  <w:style w:type="paragraph" w:customStyle="1" w:styleId="605">
    <w:name w:val="表格文字"/>
    <w:basedOn w:val="1"/>
    <w:uiPriority w:val="0"/>
    <w:pPr>
      <w:spacing w:before="25" w:after="25" w:line="300" w:lineRule="auto"/>
    </w:pPr>
    <w:rPr>
      <w:rFonts w:ascii="Times" w:hAnsi="Times" w:eastAsia="宋体"/>
      <w:bCs w:val="0"/>
      <w:spacing w:val="10"/>
      <w:kern w:val="0"/>
      <w:sz w:val="24"/>
      <w:szCs w:val="20"/>
    </w:rPr>
  </w:style>
  <w:style w:type="paragraph" w:customStyle="1" w:styleId="606">
    <w:name w:val="封面标准号1"/>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607">
    <w:name w:val="xl7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8">
    <w:name w:val="Char1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09">
    <w:name w:val="封面标准号2"/>
    <w:basedOn w:val="606"/>
    <w:semiHidden/>
    <w:uiPriority w:val="0"/>
    <w:pPr>
      <w:framePr w:w="9138" w:h="1244" w:hRule="exact" w:wrap="around" w:vAnchor="page" w:hAnchor="margin" w:y="2908"/>
      <w:adjustRightInd w:val="0"/>
      <w:spacing w:before="357" w:line="280" w:lineRule="exact"/>
    </w:pPr>
  </w:style>
  <w:style w:type="paragraph" w:customStyle="1" w:styleId="610">
    <w:name w:val="缺省文本"/>
    <w:basedOn w:val="1"/>
    <w:uiPriority w:val="0"/>
    <w:pPr>
      <w:autoSpaceDE w:val="0"/>
      <w:autoSpaceDN w:val="0"/>
      <w:adjustRightInd w:val="0"/>
      <w:jc w:val="left"/>
    </w:pPr>
    <w:rPr>
      <w:rFonts w:ascii="Times New Roman" w:hAnsi="Times New Roman" w:eastAsia="宋体"/>
      <w:bCs w:val="0"/>
      <w:kern w:val="0"/>
      <w:sz w:val="24"/>
      <w:szCs w:val="20"/>
    </w:rPr>
  </w:style>
  <w:style w:type="paragraph" w:customStyle="1" w:styleId="611">
    <w:name w:val="xl63"/>
    <w:basedOn w:val="1"/>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12">
    <w:name w:val="目次、索引正文"/>
    <w:semiHidden/>
    <w:uiPriority w:val="0"/>
    <w:pPr>
      <w:spacing w:line="320" w:lineRule="exact"/>
      <w:jc w:val="both"/>
    </w:pPr>
    <w:rPr>
      <w:rFonts w:ascii="宋体" w:hAnsi="Times New Roman" w:eastAsia="宋体" w:cs="Times New Roman"/>
      <w:sz w:val="21"/>
      <w:lang w:val="en-US" w:eastAsia="zh-CN" w:bidi="ar-SA"/>
    </w:rPr>
  </w:style>
  <w:style w:type="paragraph" w:customStyle="1" w:styleId="613">
    <w:name w:val="Char Char21"/>
    <w:basedOn w:val="1"/>
    <w:uiPriority w:val="0"/>
    <w:pPr>
      <w:tabs>
        <w:tab w:val="left" w:pos="1320"/>
      </w:tabs>
      <w:ind w:left="1320" w:hanging="720"/>
    </w:pPr>
    <w:rPr>
      <w:rFonts w:ascii="Arial" w:hAnsi="Arial" w:eastAsia="宋体"/>
      <w:bCs w:val="0"/>
      <w:sz w:val="24"/>
      <w:szCs w:val="24"/>
    </w:rPr>
  </w:style>
  <w:style w:type="paragraph" w:customStyle="1" w:styleId="614">
    <w:name w:val="样式 样式 样式 样式 样式 宋体 小四 左 段前: 5 磅 段后: 5 磅 左  2 字符 + 首行缩进:  2 字符 + 首...1"/>
    <w:basedOn w:val="473"/>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615">
    <w:name w:val="Table text"/>
    <w:basedOn w:val="1"/>
    <w:uiPriority w:val="0"/>
    <w:pPr>
      <w:spacing w:line="360" w:lineRule="auto"/>
    </w:pPr>
    <w:rPr>
      <w:rFonts w:ascii="Arial" w:hAnsi="Arial" w:eastAsia="宋体" w:cs="宋体"/>
      <w:bCs w:val="0"/>
      <w:sz w:val="21"/>
      <w:szCs w:val="21"/>
    </w:rPr>
  </w:style>
  <w:style w:type="paragraph" w:customStyle="1" w:styleId="616">
    <w:name w:val="xl70"/>
    <w:basedOn w:val="1"/>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617">
    <w:name w:val="正文首行缩进(WordPro)"/>
    <w:basedOn w:val="1"/>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618">
    <w:name w:val="中等深浅列表 2 - 强调文字颜色 21"/>
    <w:uiPriority w:val="0"/>
    <w:rPr>
      <w:rFonts w:ascii="Times New Roman" w:hAnsi="Times New Roman" w:eastAsia="宋体" w:cs="Times New Roman"/>
      <w:kern w:val="2"/>
      <w:sz w:val="21"/>
      <w:szCs w:val="24"/>
      <w:lang w:val="en-US" w:eastAsia="zh-CN" w:bidi="ar-SA"/>
    </w:rPr>
  </w:style>
  <w:style w:type="paragraph" w:customStyle="1" w:styleId="619">
    <w:name w:val="样式 标题 3H3h33rd levell3CTHeading 3 - oldlevel_3PIM 3Leve..."/>
    <w:basedOn w:val="6"/>
    <w:uiPriority w:val="0"/>
    <w:pPr>
      <w:tabs>
        <w:tab w:val="left" w:pos="851"/>
      </w:tabs>
      <w:spacing w:line="360" w:lineRule="auto"/>
    </w:pPr>
    <w:rPr>
      <w:rFonts w:ascii="MS Reference Sans Serif" w:hAnsi="MS Reference Sans Serif" w:cs="宋体"/>
      <w:sz w:val="24"/>
      <w:szCs w:val="20"/>
    </w:rPr>
  </w:style>
  <w:style w:type="paragraph" w:customStyle="1" w:styleId="620">
    <w:name w:val="xl6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21">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22">
    <w:name w:val="样式 首行缩进:  0.85 厘米 Char Char"/>
    <w:basedOn w:val="1"/>
    <w:uiPriority w:val="0"/>
    <w:pPr>
      <w:spacing w:line="360" w:lineRule="auto"/>
      <w:ind w:firstLine="480"/>
    </w:pPr>
    <w:rPr>
      <w:rFonts w:ascii="Times New Roman" w:hAnsi="Times New Roman" w:eastAsia="宋体" w:cs="宋体"/>
      <w:bCs w:val="0"/>
      <w:sz w:val="24"/>
      <w:szCs w:val="20"/>
    </w:rPr>
  </w:style>
  <w:style w:type="paragraph" w:customStyle="1" w:styleId="623">
    <w:name w:val="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24">
    <w:name w:val="_Text 1"/>
    <w:basedOn w:val="1"/>
    <w:uiPriority w:val="0"/>
    <w:pPr>
      <w:widowControl/>
      <w:spacing w:before="120" w:after="120"/>
      <w:ind w:left="794"/>
      <w:jc w:val="left"/>
    </w:pPr>
    <w:rPr>
      <w:rFonts w:ascii="Times New Roman" w:hAnsi="Times New Roman" w:eastAsia="宋体"/>
      <w:bCs w:val="0"/>
      <w:kern w:val="0"/>
      <w:sz w:val="24"/>
      <w:szCs w:val="20"/>
    </w:rPr>
  </w:style>
  <w:style w:type="paragraph" w:customStyle="1" w:styleId="625">
    <w:name w:val="附录标识"/>
    <w:basedOn w:val="1"/>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626">
    <w:name w:val="head"/>
    <w:basedOn w:val="1"/>
    <w:uiPriority w:val="0"/>
    <w:pPr>
      <w:widowControl/>
      <w:spacing w:before="100" w:beforeAutospacing="1" w:after="100" w:afterAutospacing="1"/>
      <w:jc w:val="center"/>
    </w:pPr>
    <w:rPr>
      <w:rFonts w:hint="eastAsia"/>
      <w:b/>
      <w:kern w:val="0"/>
      <w:sz w:val="28"/>
      <w:szCs w:val="28"/>
    </w:rPr>
  </w:style>
  <w:style w:type="paragraph" w:customStyle="1" w:styleId="627">
    <w:name w:val="font15"/>
    <w:basedOn w:val="1"/>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628">
    <w:name w:val="_Style 627"/>
    <w:uiPriority w:val="99"/>
    <w:rPr>
      <w:rFonts w:ascii="Times New Roman" w:hAnsi="Times New Roman" w:eastAsia="宋体" w:cs="Times New Roman"/>
      <w:kern w:val="2"/>
      <w:sz w:val="21"/>
      <w:lang w:val="en-US" w:eastAsia="zh-CN" w:bidi="ar-SA"/>
    </w:rPr>
  </w:style>
  <w:style w:type="paragraph" w:customStyle="1" w:styleId="629">
    <w:name w:val="样式2"/>
    <w:basedOn w:val="1"/>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630">
    <w:name w:val="Char Char Char Char Char Char Char Char Char Char Char Char Char Char Char Char Char Char1 Char Char Char1 Char"/>
    <w:basedOn w:val="1"/>
    <w:uiPriority w:val="0"/>
    <w:pPr>
      <w:ind w:left="1965" w:hanging="285"/>
    </w:pPr>
    <w:rPr>
      <w:rFonts w:ascii="Times New Roman" w:hAnsi="Times New Roman" w:eastAsia="宋体"/>
      <w:bCs w:val="0"/>
      <w:sz w:val="24"/>
      <w:szCs w:val="24"/>
    </w:rPr>
  </w:style>
  <w:style w:type="paragraph" w:customStyle="1" w:styleId="631">
    <w:name w:val="附录五级条标题"/>
    <w:basedOn w:val="548"/>
    <w:next w:val="165"/>
    <w:semiHidden/>
    <w:uiPriority w:val="0"/>
    <w:pPr>
      <w:numPr>
        <w:ilvl w:val="5"/>
      </w:numPr>
      <w:outlineLvl w:val="6"/>
    </w:pPr>
  </w:style>
  <w:style w:type="paragraph" w:customStyle="1" w:styleId="632">
    <w:name w:val="标题 8 New"/>
    <w:basedOn w:val="1"/>
    <w:next w:val="1"/>
    <w:uiPriority w:val="0"/>
    <w:pPr>
      <w:keepNext/>
      <w:keepLines/>
      <w:spacing w:before="240" w:after="64" w:line="320" w:lineRule="auto"/>
      <w:outlineLvl w:val="7"/>
    </w:pPr>
    <w:rPr>
      <w:rFonts w:ascii="Arial" w:hAnsi="Arial"/>
      <w:bCs w:val="0"/>
      <w:sz w:val="24"/>
      <w:szCs w:val="24"/>
    </w:rPr>
  </w:style>
  <w:style w:type="paragraph" w:customStyle="1" w:styleId="633">
    <w:name w:val="封面标准英文名称"/>
    <w:semiHidden/>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34">
    <w:name w:val="正文11"/>
    <w:basedOn w:val="4"/>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35">
    <w:name w:val="封面主标题"/>
    <w:basedOn w:val="1"/>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36">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637">
    <w:name w:val="xl4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638">
    <w:name w:val="Table Text"/>
    <w:uiPriority w:val="0"/>
    <w:pPr>
      <w:snapToGrid w:val="0"/>
      <w:spacing w:before="80" w:after="80"/>
    </w:pPr>
    <w:rPr>
      <w:rFonts w:ascii="Arial" w:hAnsi="Arial" w:eastAsia="宋体" w:cs="Arial"/>
      <w:sz w:val="18"/>
      <w:szCs w:val="18"/>
      <w:lang w:val="en-US" w:eastAsia="zh-CN" w:bidi="ar-SA"/>
    </w:rPr>
  </w:style>
  <w:style w:type="paragraph" w:customStyle="1" w:styleId="639">
    <w:name w:val="标题 2 New"/>
    <w:basedOn w:val="1"/>
    <w:next w:val="1"/>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640">
    <w:name w:val="Default Paragraph Font Para Char"/>
    <w:basedOn w:val="1"/>
    <w:uiPriority w:val="0"/>
    <w:pPr>
      <w:widowControl/>
      <w:spacing w:after="160" w:line="240" w:lineRule="exact"/>
      <w:jc w:val="left"/>
    </w:pPr>
    <w:rPr>
      <w:rFonts w:ascii="Times New Roman" w:hAnsi="Times New Roman" w:eastAsia="宋体"/>
      <w:bCs w:val="0"/>
      <w:sz w:val="21"/>
      <w:szCs w:val="20"/>
    </w:rPr>
  </w:style>
  <w:style w:type="paragraph" w:customStyle="1" w:styleId="641">
    <w:name w:val="xl24"/>
    <w:basedOn w:val="1"/>
    <w:uiPriority w:val="0"/>
    <w:pPr>
      <w:spacing w:before="100" w:beforeAutospacing="1" w:after="100" w:afterAutospacing="1"/>
      <w:jc w:val="center"/>
    </w:pPr>
    <w:rPr>
      <w:rFonts w:ascii="宋体" w:eastAsia="宋体" w:cs="宋体"/>
      <w:bCs w:val="0"/>
      <w:sz w:val="24"/>
      <w:szCs w:val="24"/>
    </w:rPr>
  </w:style>
  <w:style w:type="paragraph" w:customStyle="1" w:styleId="642">
    <w:name w:val="标书表格"/>
    <w:basedOn w:val="1"/>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643">
    <w:name w:val="注："/>
    <w:next w:val="165"/>
    <w:uiPriority w:val="0"/>
    <w:pPr>
      <w:widowControl w:val="0"/>
      <w:tabs>
        <w:tab w:val="left" w:pos="420"/>
      </w:tabs>
      <w:autoSpaceDE w:val="0"/>
      <w:autoSpaceDN w:val="0"/>
      <w:ind w:left="420" w:hanging="420"/>
      <w:jc w:val="both"/>
    </w:pPr>
    <w:rPr>
      <w:rFonts w:ascii="宋体" w:hAnsi="Times New Roman" w:eastAsia="宋体" w:cs="Times New Roman"/>
      <w:sz w:val="18"/>
      <w:lang w:val="en-US" w:eastAsia="zh-CN" w:bidi="ar-SA"/>
    </w:rPr>
  </w:style>
  <w:style w:type="paragraph" w:customStyle="1" w:styleId="644">
    <w:name w:val="正文1"/>
    <w:uiPriority w:val="0"/>
    <w:pPr>
      <w:widowControl w:val="0"/>
      <w:adjustRightInd w:val="0"/>
      <w:spacing w:line="312" w:lineRule="atLeast"/>
      <w:jc w:val="both"/>
      <w:textAlignment w:val="baseline"/>
    </w:pPr>
    <w:rPr>
      <w:rFonts w:ascii="宋体" w:hAnsi="Times New Roman" w:eastAsia="宋体" w:cs="Times New Roman"/>
      <w:sz w:val="21"/>
      <w:lang w:val="en-US" w:eastAsia="zh-CN" w:bidi="ar-SA"/>
    </w:rPr>
  </w:style>
  <w:style w:type="paragraph" w:customStyle="1" w:styleId="645">
    <w:name w:val="H-TextFormat"/>
    <w:uiPriority w:val="0"/>
    <w:rPr>
      <w:rFonts w:ascii="Arial" w:hAnsi="Arial" w:eastAsia="宋体" w:cs="Arial"/>
      <w:sz w:val="22"/>
      <w:szCs w:val="22"/>
      <w:lang w:val="en-US" w:eastAsia="en-US" w:bidi="ar-SA"/>
    </w:rPr>
  </w:style>
  <w:style w:type="paragraph" w:customStyle="1" w:styleId="646">
    <w:name w:val="xl4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47">
    <w:name w:val="p17"/>
    <w:basedOn w:val="1"/>
    <w:qFormat/>
    <w:uiPriority w:val="99"/>
    <w:pPr>
      <w:widowControl/>
    </w:pPr>
    <w:rPr>
      <w:rFonts w:ascii="Times New Roman" w:hAnsi="Times New Roman" w:eastAsia="宋体"/>
      <w:bCs w:val="0"/>
      <w:kern w:val="0"/>
      <w:sz w:val="21"/>
      <w:szCs w:val="21"/>
    </w:rPr>
  </w:style>
  <w:style w:type="paragraph" w:customStyle="1" w:styleId="648">
    <w:name w:val="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49">
    <w:name w:val="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50">
    <w:name w:val="列出段落21"/>
    <w:basedOn w:val="1"/>
    <w:qFormat/>
    <w:uiPriority w:val="99"/>
    <w:pPr>
      <w:ind w:firstLine="420" w:firstLineChars="200"/>
    </w:pPr>
    <w:rPr>
      <w:rFonts w:ascii="Calibri" w:hAnsi="Calibri" w:eastAsia="宋体"/>
      <w:bCs w:val="0"/>
      <w:sz w:val="21"/>
      <w:szCs w:val="22"/>
    </w:rPr>
  </w:style>
  <w:style w:type="paragraph" w:customStyle="1" w:styleId="651">
    <w:name w:val="D标3"/>
    <w:basedOn w:val="6"/>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652">
    <w:name w:val="小标题"/>
    <w:basedOn w:val="33"/>
    <w:next w:val="33"/>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653">
    <w:name w:val="_Style 3"/>
    <w:basedOn w:val="4"/>
    <w:next w:val="1"/>
    <w:unhideWhenUsed/>
    <w:qFormat/>
    <w:uiPriority w:val="0"/>
    <w:pPr>
      <w:outlineLvl w:val="9"/>
    </w:pPr>
    <w:rPr>
      <w:rFonts w:ascii="Times New Roman" w:hAnsi="Calibri" w:eastAsia="宋体"/>
      <w:bCs/>
    </w:rPr>
  </w:style>
  <w:style w:type="paragraph" w:customStyle="1" w:styleId="654">
    <w:name w:val="xl3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655">
    <w:name w:val="Char Char4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56">
    <w:name w:val="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57">
    <w:name w:val="xl60"/>
    <w:basedOn w:val="1"/>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58">
    <w:name w:val="wd4"/>
    <w:basedOn w:val="1"/>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659">
    <w:name w:val="xl65"/>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60">
    <w:name w:val="Char Char2 Char1"/>
    <w:basedOn w:val="1"/>
    <w:uiPriority w:val="0"/>
    <w:rPr>
      <w:rFonts w:ascii="宋体" w:eastAsia="宋体"/>
      <w:b/>
      <w:bCs w:val="0"/>
      <w:sz w:val="28"/>
      <w:szCs w:val="28"/>
    </w:rPr>
  </w:style>
  <w:style w:type="paragraph" w:customStyle="1" w:styleId="661">
    <w:name w:val="xl51"/>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662">
    <w:name w:val="xl8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3">
    <w:name w:val="Normal_1"/>
    <w:uiPriority w:val="0"/>
    <w:pPr>
      <w:spacing w:before="120" w:after="240"/>
      <w:jc w:val="both"/>
    </w:pPr>
    <w:rPr>
      <w:rFonts w:ascii="Calibri" w:hAnsi="Calibri" w:eastAsia="宋体" w:cs="Times New Roman"/>
      <w:sz w:val="22"/>
      <w:szCs w:val="22"/>
      <w:lang w:val="en-US" w:eastAsia="en-US" w:bidi="ar-SA"/>
    </w:rPr>
  </w:style>
  <w:style w:type="paragraph" w:customStyle="1" w:styleId="664">
    <w:name w:val="xl62"/>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65">
    <w:name w:val="_Style 664"/>
    <w:basedOn w:val="1"/>
    <w:next w:val="1"/>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666">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667">
    <w:name w:val="Char Char7 Char Char"/>
    <w:basedOn w:val="26"/>
    <w:uiPriority w:val="0"/>
    <w:rPr>
      <w:rFonts w:ascii="Times New Roman" w:hAnsi="Times New Roman" w:eastAsia="宋体"/>
      <w:bCs w:val="0"/>
      <w:sz w:val="24"/>
      <w:szCs w:val="24"/>
    </w:rPr>
  </w:style>
  <w:style w:type="paragraph" w:customStyle="1" w:styleId="668">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669">
    <w:name w:val="YZ首缩2.0"/>
    <w:basedOn w:val="1"/>
    <w:uiPriority w:val="0"/>
    <w:pPr>
      <w:spacing w:line="360" w:lineRule="auto"/>
      <w:ind w:firstLine="480"/>
      <w:jc w:val="left"/>
    </w:pPr>
    <w:rPr>
      <w:rFonts w:ascii="Times New Roman" w:hAnsi="Times New Roman" w:eastAsia="宋体" w:cs="宋体"/>
      <w:bCs w:val="0"/>
      <w:sz w:val="24"/>
      <w:szCs w:val="20"/>
    </w:rPr>
  </w:style>
  <w:style w:type="paragraph" w:customStyle="1" w:styleId="670">
    <w:name w:val="Char Char Char Char Char Char Char Char1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71">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672">
    <w:name w:val="xl7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673">
    <w:name w:val="正文(标准)"/>
    <w:basedOn w:val="1"/>
    <w:uiPriority w:val="0"/>
    <w:pPr>
      <w:ind w:firstLine="200" w:firstLineChars="200"/>
    </w:pPr>
    <w:rPr>
      <w:rFonts w:ascii="Times New Roman" w:hAnsi="Times New Roman" w:eastAsia="仿宋_GB2312"/>
      <w:bCs w:val="0"/>
      <w:sz w:val="21"/>
      <w:szCs w:val="24"/>
    </w:rPr>
  </w:style>
  <w:style w:type="paragraph" w:customStyle="1" w:styleId="674">
    <w:name w:val="a"/>
    <w:basedOn w:val="1"/>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675">
    <w:name w:val=" Char"/>
    <w:basedOn w:val="1"/>
    <w:qFormat/>
    <w:uiPriority w:val="0"/>
    <w:rPr>
      <w:rFonts w:ascii="Tahoma" w:hAnsi="Tahoma" w:eastAsia="宋体"/>
      <w:bCs w:val="0"/>
      <w:sz w:val="24"/>
      <w:szCs w:val="24"/>
    </w:rPr>
  </w:style>
  <w:style w:type="paragraph" w:customStyle="1" w:styleId="676">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677">
    <w:name w:val="font16"/>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78">
    <w:name w:val="xl3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679">
    <w:name w:val="xl6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80">
    <w:name w:val="Char2"/>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681">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682">
    <w:name w:val="font10"/>
    <w:basedOn w:val="1"/>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683">
    <w:name w:val="样式 正文缩进1 + 首行缩进:  2 字符"/>
    <w:basedOn w:val="1"/>
    <w:uiPriority w:val="0"/>
    <w:pPr>
      <w:spacing w:line="360" w:lineRule="auto"/>
      <w:ind w:firstLine="200" w:firstLineChars="200"/>
    </w:pPr>
    <w:rPr>
      <w:rFonts w:ascii="Times New Roman" w:hAnsi="Times New Roman" w:eastAsia="宋体" w:cs="宋体"/>
      <w:bCs w:val="0"/>
      <w:sz w:val="24"/>
      <w:szCs w:val="20"/>
    </w:rPr>
  </w:style>
  <w:style w:type="paragraph" w:customStyle="1" w:styleId="684">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685">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686">
    <w:name w:val="Char1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687">
    <w:name w:val="pa-3"/>
    <w:basedOn w:val="1"/>
    <w:uiPriority w:val="0"/>
    <w:pPr>
      <w:widowControl/>
      <w:spacing w:line="240" w:lineRule="atLeast"/>
    </w:pPr>
    <w:rPr>
      <w:rFonts w:ascii="宋体" w:eastAsia="宋体" w:cs="宋体"/>
      <w:bCs w:val="0"/>
      <w:kern w:val="0"/>
      <w:sz w:val="24"/>
      <w:szCs w:val="24"/>
    </w:rPr>
  </w:style>
  <w:style w:type="paragraph" w:customStyle="1" w:styleId="688">
    <w:name w:val="Char Char Char Char Char Char Char 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89">
    <w:name w:val="f-main"/>
    <w:basedOn w:val="1"/>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690">
    <w:name w:val="xl98"/>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691">
    <w:name w:val="Char Char Char Char Char Char Char Char Char Char Char Char Char Char Char Char Char Char1 Char Char Char1 Char1"/>
    <w:basedOn w:val="1"/>
    <w:uiPriority w:val="0"/>
    <w:pPr>
      <w:tabs>
        <w:tab w:val="left" w:pos="1320"/>
      </w:tabs>
      <w:ind w:left="1320" w:hanging="720"/>
    </w:pPr>
    <w:rPr>
      <w:rFonts w:ascii="Times New Roman" w:hAnsi="Times New Roman" w:eastAsia="宋体"/>
      <w:bCs w:val="0"/>
      <w:sz w:val="24"/>
      <w:szCs w:val="24"/>
    </w:rPr>
  </w:style>
  <w:style w:type="paragraph" w:customStyle="1" w:styleId="692">
    <w:name w:val="标准书眉一"/>
    <w:semiHidden/>
    <w:uiPriority w:val="0"/>
    <w:pPr>
      <w:jc w:val="both"/>
    </w:pPr>
    <w:rPr>
      <w:rFonts w:ascii="Times New Roman" w:hAnsi="Times New Roman" w:eastAsia="宋体" w:cs="Times New Roman"/>
      <w:lang w:val="en-US" w:eastAsia="zh-CN" w:bidi="ar-SA"/>
    </w:rPr>
  </w:style>
  <w:style w:type="paragraph" w:customStyle="1" w:styleId="693">
    <w:name w:val="È±Ê¡ÎÄ±¾"/>
    <w:basedOn w:val="1"/>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694">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695">
    <w:name w:val="文字 Char Char Char"/>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696">
    <w:name w:val="项目列表样式"/>
    <w:basedOn w:val="1"/>
    <w:uiPriority w:val="0"/>
    <w:pPr>
      <w:ind w:left="425"/>
    </w:pPr>
    <w:rPr>
      <w:rFonts w:ascii="Arial" w:eastAsia="宋体"/>
      <w:bCs w:val="0"/>
      <w:sz w:val="21"/>
      <w:szCs w:val="24"/>
    </w:rPr>
  </w:style>
  <w:style w:type="paragraph" w:customStyle="1" w:styleId="697">
    <w:name w:val="标准书脚_奇数页"/>
    <w:semiHidden/>
    <w:uiPriority w:val="0"/>
    <w:pPr>
      <w:spacing w:before="120"/>
      <w:jc w:val="right"/>
    </w:pPr>
    <w:rPr>
      <w:rFonts w:ascii="Times New Roman" w:hAnsi="Times New Roman" w:eastAsia="宋体" w:cs="Times New Roman"/>
      <w:sz w:val="18"/>
      <w:lang w:val="en-US" w:eastAsia="zh-CN" w:bidi="ar-SA"/>
    </w:rPr>
  </w:style>
  <w:style w:type="paragraph" w:customStyle="1" w:styleId="698">
    <w:name w:val="中等深浅底纹 1 - 强调文字颜色 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9">
    <w:name w:val="表格标题"/>
    <w:basedOn w:val="1"/>
    <w:uiPriority w:val="0"/>
    <w:pPr>
      <w:jc w:val="right"/>
    </w:pPr>
    <w:rPr>
      <w:rFonts w:ascii="Times New Roman" w:hAnsi="Times New Roman" w:eastAsia="宋体" w:cs="宋体"/>
      <w:b/>
      <w:sz w:val="24"/>
      <w:szCs w:val="20"/>
    </w:rPr>
  </w:style>
  <w:style w:type="paragraph" w:customStyle="1" w:styleId="700">
    <w:name w:val="2册标题4"/>
    <w:basedOn w:val="1"/>
    <w:next w:val="1"/>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701">
    <w:name w:val="正文文本3"/>
    <w:basedOn w:val="1"/>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702">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703">
    <w:name w:val="Char Char2 Char"/>
    <w:basedOn w:val="1"/>
    <w:uiPriority w:val="0"/>
    <w:rPr>
      <w:rFonts w:ascii="宋体" w:eastAsia="宋体"/>
      <w:b/>
      <w:bCs w:val="0"/>
      <w:sz w:val="28"/>
      <w:szCs w:val="28"/>
    </w:rPr>
  </w:style>
  <w:style w:type="paragraph" w:customStyle="1" w:styleId="704">
    <w:name w:val="默认段落字体 Para Char Char Char Char Char Char Char Char Char1 Char"/>
    <w:basedOn w:val="1"/>
    <w:uiPriority w:val="0"/>
    <w:rPr>
      <w:rFonts w:ascii="Tahoma" w:hAnsi="Tahoma" w:eastAsia="宋体"/>
      <w:bCs w:val="0"/>
      <w:sz w:val="24"/>
      <w:szCs w:val="20"/>
    </w:rPr>
  </w:style>
  <w:style w:type="paragraph" w:customStyle="1" w:styleId="705">
    <w:name w:val="招标文件样式2"/>
    <w:basedOn w:val="1"/>
    <w:uiPriority w:val="0"/>
    <w:pPr>
      <w:jc w:val="center"/>
      <w:outlineLvl w:val="0"/>
    </w:pPr>
    <w:rPr>
      <w:rFonts w:ascii="宋体" w:eastAsia="宋体"/>
      <w:b/>
      <w:bCs w:val="0"/>
      <w:sz w:val="28"/>
      <w:szCs w:val="28"/>
    </w:rPr>
  </w:style>
  <w:style w:type="paragraph" w:customStyle="1" w:styleId="706">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07">
    <w:name w:val="样式 附录章标题 + 段前: 0.5 行 段后: 0.5 行3"/>
    <w:basedOn w:val="419"/>
    <w:uiPriority w:val="0"/>
    <w:pPr>
      <w:jc w:val="center"/>
    </w:pPr>
    <w:rPr>
      <w:rFonts w:cs="宋体"/>
      <w:b/>
      <w:sz w:val="32"/>
    </w:rPr>
  </w:style>
  <w:style w:type="paragraph" w:customStyle="1" w:styleId="708">
    <w:name w:val="f12pt1"/>
    <w:basedOn w:val="1"/>
    <w:uiPriority w:val="0"/>
    <w:pPr>
      <w:spacing w:before="100" w:beforeAutospacing="1" w:after="100" w:afterAutospacing="1"/>
    </w:pPr>
    <w:rPr>
      <w:rFonts w:ascii="_GB2312" w:hAnsi="_GB2312" w:eastAsia="宋体"/>
      <w:bCs w:val="0"/>
      <w:color w:val="000000"/>
      <w:sz w:val="24"/>
      <w:szCs w:val="21"/>
    </w:rPr>
  </w:style>
  <w:style w:type="paragraph" w:customStyle="1" w:styleId="709">
    <w:name w:val="Char Char Char Char Char Char Char Char1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10">
    <w:name w:val="FP"/>
    <w:basedOn w:val="1"/>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711">
    <w:name w:val="字母编号列项（一级）"/>
    <w:semiHidden/>
    <w:uiPriority w:val="0"/>
    <w:pPr>
      <w:ind w:left="200" w:leftChars="200" w:hanging="200" w:hangingChars="200"/>
      <w:jc w:val="both"/>
    </w:pPr>
    <w:rPr>
      <w:rFonts w:ascii="宋体" w:hAnsi="Times New Roman" w:eastAsia="宋体" w:cs="Times New Roman"/>
      <w:sz w:val="21"/>
      <w:lang w:val="en-US" w:eastAsia="zh-CN" w:bidi="ar-SA"/>
    </w:rPr>
  </w:style>
  <w:style w:type="paragraph" w:customStyle="1" w:styleId="712">
    <w:name w:val="五级条标题"/>
    <w:basedOn w:val="391"/>
    <w:next w:val="165"/>
    <w:semiHidden/>
    <w:uiPriority w:val="0"/>
    <w:pPr>
      <w:tabs>
        <w:tab w:val="left" w:pos="3559"/>
        <w:tab w:val="clear" w:pos="3139"/>
      </w:tabs>
      <w:ind w:left="3559"/>
      <w:outlineLvl w:val="6"/>
    </w:pPr>
  </w:style>
  <w:style w:type="paragraph" w:customStyle="1" w:styleId="713">
    <w:name w:val="_Style 712"/>
    <w:basedOn w:val="1"/>
    <w:next w:val="1"/>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714">
    <w:name w:val="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5">
    <w:name w:val="_Style 714"/>
    <w:basedOn w:val="4"/>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716">
    <w:name w:val="ZT"/>
    <w:uiPriority w:val="0"/>
    <w:pPr>
      <w:overflowPunct w:val="0"/>
      <w:autoSpaceDE w:val="0"/>
      <w:autoSpaceDN w:val="0"/>
      <w:adjustRightInd w:val="0"/>
      <w:spacing w:after="96" w:line="240" w:lineRule="atLeast"/>
      <w:jc w:val="center"/>
      <w:textAlignment w:val="baseline"/>
    </w:pPr>
    <w:rPr>
      <w:rFonts w:ascii="Arial" w:hAnsi="Arial" w:eastAsia="宋体" w:cs="Times New Roman"/>
      <w:b/>
      <w:sz w:val="32"/>
      <w:lang w:val="en-GB" w:eastAsia="zh-CN" w:bidi="ar-SA"/>
    </w:rPr>
  </w:style>
  <w:style w:type="paragraph" w:customStyle="1" w:styleId="717">
    <w:name w:val="Char Char Char"/>
    <w:basedOn w:val="1"/>
    <w:uiPriority w:val="0"/>
    <w:rPr>
      <w:rFonts w:ascii="Tahoma" w:hAnsi="Tahoma" w:eastAsia="宋体"/>
      <w:bCs w:val="0"/>
      <w:sz w:val="24"/>
      <w:szCs w:val="20"/>
    </w:rPr>
  </w:style>
  <w:style w:type="paragraph" w:customStyle="1" w:styleId="718">
    <w:name w:val="标题 3 （加黑）"/>
    <w:basedOn w:val="1"/>
    <w:next w:val="1"/>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19">
    <w:name w:val="设计方案"/>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720">
    <w:name w:val="样式 标题 3 + (中文) 黑体 小四 非加粗 段前: 7.8 磅 段后: 0 磅 行距: 固定值 20 磅"/>
    <w:basedOn w:val="6"/>
    <w:qFormat/>
    <w:uiPriority w:val="0"/>
    <w:pPr>
      <w:spacing w:before="0" w:after="0" w:line="400" w:lineRule="exact"/>
    </w:pPr>
    <w:rPr>
      <w:rFonts w:ascii="Times New Roman" w:hAnsi="Times New Roman" w:cs="宋体"/>
      <w:b w:val="0"/>
      <w:kern w:val="0"/>
      <w:sz w:val="24"/>
      <w:szCs w:val="20"/>
    </w:rPr>
  </w:style>
  <w:style w:type="paragraph" w:customStyle="1" w:styleId="721">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722">
    <w:name w:val="图表脚注"/>
    <w:next w:val="165"/>
    <w:semiHidden/>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723">
    <w:name w:val="Table Delim"/>
    <w:basedOn w:val="1"/>
    <w:next w:val="1"/>
    <w:uiPriority w:val="0"/>
    <w:pPr>
      <w:tabs>
        <w:tab w:val="left" w:pos="2678"/>
        <w:tab w:val="left" w:pos="9349"/>
      </w:tabs>
      <w:jc w:val="left"/>
    </w:pPr>
    <w:rPr>
      <w:rFonts w:ascii="Times New Roman" w:hAnsi="Times New Roman" w:eastAsia="宋体"/>
      <w:bCs w:val="0"/>
      <w:sz w:val="12"/>
      <w:szCs w:val="20"/>
      <w:lang w:val="en-GB"/>
    </w:rPr>
  </w:style>
  <w:style w:type="paragraph" w:customStyle="1" w:styleId="724">
    <w:name w:val="Char1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25">
    <w:name w:val="xl4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26">
    <w:name w:val="Char Char Char Char Char Char Char1"/>
    <w:basedOn w:val="1"/>
    <w:uiPriority w:val="0"/>
    <w:pPr>
      <w:tabs>
        <w:tab w:val="left" w:pos="425"/>
      </w:tabs>
      <w:ind w:left="425" w:hanging="425"/>
    </w:pPr>
    <w:rPr>
      <w:rFonts w:ascii="Times New Roman" w:hAnsi="Times New Roman" w:eastAsia="仿宋_GB2312"/>
      <w:bCs w:val="0"/>
      <w:kern w:val="24"/>
      <w:sz w:val="24"/>
      <w:szCs w:val="24"/>
    </w:rPr>
  </w:style>
  <w:style w:type="paragraph" w:customStyle="1" w:styleId="727">
    <w:name w:val="ptdl"/>
    <w:basedOn w:val="1"/>
    <w:uiPriority w:val="0"/>
    <w:pPr>
      <w:spacing w:after="156"/>
      <w:ind w:firstLine="480"/>
    </w:pPr>
    <w:rPr>
      <w:rFonts w:ascii="Times New Roman" w:hAnsi="Times New Roman" w:eastAsia="宋体"/>
      <w:bCs w:val="0"/>
      <w:sz w:val="24"/>
      <w:szCs w:val="20"/>
    </w:rPr>
  </w:style>
  <w:style w:type="paragraph" w:customStyle="1" w:styleId="728">
    <w:name w:val="_Style 25"/>
    <w:basedOn w:val="1"/>
    <w:uiPriority w:val="0"/>
    <w:pPr>
      <w:widowControl/>
      <w:jc w:val="left"/>
    </w:pPr>
    <w:rPr>
      <w:rFonts w:ascii="Calibri" w:hAnsi="Calibri" w:eastAsia="宋体"/>
      <w:bCs w:val="0"/>
      <w:kern w:val="0"/>
      <w:sz w:val="24"/>
      <w:szCs w:val="24"/>
      <w:lang w:eastAsia="en-US"/>
    </w:rPr>
  </w:style>
  <w:style w:type="paragraph" w:customStyle="1" w:styleId="729">
    <w:name w:val="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730">
    <w:name w:val="xl4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731">
    <w:name w:val="TOC 标题1"/>
    <w:basedOn w:val="4"/>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732">
    <w:name w:val="目次、标准名称标题"/>
    <w:basedOn w:val="421"/>
    <w:next w:val="165"/>
    <w:uiPriority w:val="0"/>
    <w:pPr>
      <w:spacing w:before="360" w:after="360" w:line="460" w:lineRule="exact"/>
      <w:ind w:left="0" w:firstLine="0"/>
    </w:pPr>
  </w:style>
  <w:style w:type="paragraph" w:customStyle="1" w:styleId="733">
    <w:name w:val="p9"/>
    <w:basedOn w:val="1"/>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34">
    <w:name w:val="Default"/>
    <w:qFormat/>
    <w:uiPriority w:val="0"/>
    <w:pPr>
      <w:widowControl w:val="0"/>
      <w:autoSpaceDE w:val="0"/>
      <w:autoSpaceDN w:val="0"/>
      <w:adjustRightInd w:val="0"/>
    </w:pPr>
    <w:rPr>
      <w:rFonts w:ascii="PMCFK I+ Futura" w:hAnsi="Times New Roman" w:eastAsia="PMCFK I+ Futura" w:cs="PMCFK I+ Futura"/>
      <w:color w:val="000000"/>
      <w:sz w:val="24"/>
      <w:szCs w:val="24"/>
      <w:lang w:val="en-US" w:eastAsia="zh-CN" w:bidi="ar-SA"/>
    </w:rPr>
  </w:style>
  <w:style w:type="paragraph" w:customStyle="1" w:styleId="735">
    <w:name w:val="Table"/>
    <w:uiPriority w:val="0"/>
    <w:rPr>
      <w:rFonts w:ascii="Times New Roman" w:hAnsi="Times New Roman" w:eastAsia="宋体" w:cs="Times New Roman"/>
      <w:sz w:val="21"/>
      <w:lang w:val="en-US" w:eastAsia="en-US" w:bidi="ar-SA"/>
    </w:rPr>
  </w:style>
  <w:style w:type="paragraph" w:customStyle="1" w:styleId="736">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737">
    <w:name w:val="默认段落字体 Para Char Char Char Char Char Char Char Char Char1"/>
    <w:basedOn w:val="1"/>
    <w:uiPriority w:val="0"/>
    <w:rPr>
      <w:rFonts w:ascii="Tahoma" w:hAnsi="Tahoma" w:eastAsia="宋体"/>
      <w:bCs w:val="0"/>
      <w:sz w:val="24"/>
      <w:szCs w:val="20"/>
    </w:rPr>
  </w:style>
  <w:style w:type="paragraph" w:customStyle="1" w:styleId="738">
    <w:name w:val="xl9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39">
    <w:name w:val="zw"/>
    <w:basedOn w:val="1"/>
    <w:uiPriority w:val="0"/>
    <w:pPr>
      <w:widowControl/>
      <w:spacing w:before="30"/>
      <w:ind w:left="100" w:right="100"/>
    </w:pPr>
    <w:rPr>
      <w:rFonts w:ascii="方正书宋简体" w:eastAsia="方正书宋简体"/>
      <w:bCs w:val="0"/>
      <w:color w:val="000000"/>
      <w:kern w:val="0"/>
      <w:sz w:val="21"/>
      <w:szCs w:val="21"/>
    </w:rPr>
  </w:style>
  <w:style w:type="paragraph" w:customStyle="1" w:styleId="740">
    <w:name w:val="Char Char Char1"/>
    <w:basedOn w:val="1"/>
    <w:uiPriority w:val="0"/>
    <w:rPr>
      <w:rFonts w:ascii="Tahoma" w:hAnsi="Tahoma" w:eastAsia="宋体"/>
      <w:bCs w:val="0"/>
      <w:sz w:val="24"/>
      <w:szCs w:val="20"/>
    </w:rPr>
  </w:style>
  <w:style w:type="paragraph" w:customStyle="1" w:styleId="741">
    <w:name w:val="Xie图文中"/>
    <w:uiPriority w:val="0"/>
    <w:pPr>
      <w:widowControl w:val="0"/>
      <w:tabs>
        <w:tab w:val="left" w:pos="840"/>
      </w:tabs>
      <w:adjustRightInd w:val="0"/>
      <w:snapToGrid w:val="0"/>
      <w:jc w:val="center"/>
    </w:pPr>
    <w:rPr>
      <w:rFonts w:ascii="Times New Roman" w:hAnsi="Times New Roman" w:eastAsia="仿宋_GB2312" w:cs="Times New Roman"/>
      <w:sz w:val="24"/>
      <w:lang w:val="en-US" w:eastAsia="zh-CN" w:bidi="ar-SA"/>
    </w:rPr>
  </w:style>
  <w:style w:type="paragraph" w:customStyle="1" w:styleId="742">
    <w:name w:val="标题1"/>
    <w:basedOn w:val="1"/>
    <w:uiPriority w:val="0"/>
    <w:pPr>
      <w:widowControl/>
      <w:spacing w:line="360" w:lineRule="auto"/>
      <w:jc w:val="center"/>
    </w:pPr>
    <w:rPr>
      <w:rFonts w:hAnsi="Times New Roman"/>
      <w:b/>
      <w:bCs w:val="0"/>
      <w:kern w:val="0"/>
      <w:sz w:val="44"/>
      <w:szCs w:val="20"/>
    </w:rPr>
  </w:style>
  <w:style w:type="paragraph" w:customStyle="1" w:styleId="743">
    <w:name w:val="文献分类号"/>
    <w:semiHidden/>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744">
    <w:name w:val="font7"/>
    <w:basedOn w:val="1"/>
    <w:uiPriority w:val="0"/>
    <w:pPr>
      <w:spacing w:before="100" w:beforeAutospacing="1" w:after="100" w:afterAutospacing="1"/>
    </w:pPr>
    <w:rPr>
      <w:rFonts w:ascii="宋体" w:eastAsia="宋体" w:cs="宋体"/>
      <w:b/>
      <w:sz w:val="36"/>
      <w:szCs w:val="36"/>
    </w:rPr>
  </w:style>
  <w:style w:type="paragraph" w:customStyle="1" w:styleId="74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46">
    <w:name w:val="样式 图形文字1"/>
    <w:basedOn w:val="1"/>
    <w:uiPriority w:val="0"/>
    <w:pPr>
      <w:widowControl/>
      <w:jc w:val="center"/>
    </w:pPr>
    <w:rPr>
      <w:rFonts w:ascii="Times New Roman" w:hAnsi="Times New Roman" w:eastAsia="宋体"/>
      <w:bCs w:val="0"/>
      <w:kern w:val="0"/>
      <w:sz w:val="21"/>
      <w:szCs w:val="20"/>
      <w:lang w:val="en-US" w:eastAsia="zh-CN"/>
    </w:rPr>
  </w:style>
  <w:style w:type="paragraph" w:customStyle="1" w:styleId="747">
    <w:name w:val="xl71"/>
    <w:basedOn w:val="1"/>
    <w:qFormat/>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748">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749">
    <w:name w:val="D标2"/>
    <w:basedOn w:val="5"/>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0">
    <w:name w:val="Ordered List (OL)"/>
    <w:basedOn w:val="1"/>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751">
    <w:name w:val="font14"/>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52">
    <w:name w:val="Char1 Char Char1 Char Char Char"/>
    <w:basedOn w:val="1"/>
    <w:uiPriority w:val="0"/>
    <w:pPr>
      <w:keepNext/>
      <w:keepLines/>
      <w:pageBreakBefore/>
      <w:ind w:left="360" w:hanging="360"/>
    </w:pPr>
    <w:rPr>
      <w:rFonts w:ascii="Tahoma" w:hAnsi="Tahoma" w:eastAsia="宋体"/>
      <w:bCs w:val="0"/>
      <w:sz w:val="24"/>
      <w:szCs w:val="20"/>
    </w:rPr>
  </w:style>
  <w:style w:type="paragraph" w:customStyle="1" w:styleId="753">
    <w:name w:val="封面标准文稿类别"/>
    <w:semiHidden/>
    <w:uiPriority w:val="0"/>
    <w:pPr>
      <w:spacing w:before="440" w:line="400" w:lineRule="exact"/>
      <w:jc w:val="center"/>
    </w:pPr>
    <w:rPr>
      <w:rFonts w:ascii="宋体" w:hAnsi="Times New Roman" w:eastAsia="宋体" w:cs="Times New Roman"/>
      <w:sz w:val="24"/>
      <w:lang w:val="en-US" w:eastAsia="zh-CN" w:bidi="ar-SA"/>
    </w:rPr>
  </w:style>
  <w:style w:type="paragraph" w:customStyle="1" w:styleId="754">
    <w:name w:val="23"/>
    <w:basedOn w:val="48"/>
    <w:uiPriority w:val="0"/>
    <w:pPr>
      <w:pBdr>
        <w:bottom w:val="single" w:color="auto" w:sz="4" w:space="1"/>
      </w:pBdr>
      <w:jc w:val="both"/>
    </w:pPr>
    <w:rPr>
      <w:rFonts w:ascii="Times New Roman" w:hAnsi="Times New Roman" w:eastAsia="宋体"/>
      <w:bCs w:val="0"/>
    </w:rPr>
  </w:style>
  <w:style w:type="paragraph" w:customStyle="1" w:styleId="755">
    <w:name w:val="Char Char2 Char Char"/>
    <w:basedOn w:val="1"/>
    <w:uiPriority w:val="0"/>
    <w:pPr>
      <w:widowControl/>
      <w:jc w:val="left"/>
    </w:pPr>
    <w:rPr>
      <w:rFonts w:ascii="Calibri" w:hAnsi="Calibri" w:eastAsia="宋体"/>
      <w:bCs w:val="0"/>
      <w:kern w:val="0"/>
      <w:sz w:val="24"/>
      <w:szCs w:val="24"/>
      <w:lang w:eastAsia="en-US"/>
    </w:rPr>
  </w:style>
  <w:style w:type="paragraph" w:customStyle="1" w:styleId="756">
    <w:name w:val="ssNoHeading2"/>
    <w:basedOn w:val="5"/>
    <w:qFormat/>
    <w:uiPriority w:val="29"/>
    <w:pPr>
      <w:keepNext w:val="0"/>
      <w:spacing w:before="260" w:after="260" w:line="413" w:lineRule="auto"/>
      <w:jc w:val="both"/>
    </w:pPr>
    <w:rPr>
      <w:rFonts w:ascii="Arial" w:hAnsi="Arial" w:eastAsia="宋体"/>
      <w:kern w:val="0"/>
      <w:sz w:val="32"/>
      <w:szCs w:val="32"/>
    </w:rPr>
  </w:style>
  <w:style w:type="paragraph" w:customStyle="1" w:styleId="757">
    <w:name w:val="font18"/>
    <w:basedOn w:val="1"/>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758">
    <w:name w:val="130"/>
    <w:basedOn w:val="1"/>
    <w:uiPriority w:val="0"/>
    <w:pPr>
      <w:spacing w:before="100" w:beforeAutospacing="1" w:after="100" w:afterAutospacing="1" w:line="324" w:lineRule="auto"/>
    </w:pPr>
    <w:rPr>
      <w:rFonts w:ascii="宋体" w:eastAsia="宋体"/>
      <w:bCs w:val="0"/>
      <w:color w:val="000000"/>
      <w:sz w:val="24"/>
      <w:szCs w:val="24"/>
    </w:rPr>
  </w:style>
  <w:style w:type="paragraph" w:customStyle="1" w:styleId="759">
    <w:name w:val="版本控制标题"/>
    <w:basedOn w:val="1"/>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760">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61">
    <w:name w:val="封面标准代替信息"/>
    <w:basedOn w:val="609"/>
    <w:semiHidden/>
    <w:uiPriority w:val="0"/>
    <w:pPr>
      <w:spacing w:before="57"/>
    </w:pPr>
    <w:rPr>
      <w:rFonts w:ascii="宋体"/>
      <w:sz w:val="21"/>
    </w:rPr>
  </w:style>
  <w:style w:type="paragraph" w:customStyle="1" w:styleId="762">
    <w:name w:val="标题3。1"/>
    <w:basedOn w:val="734"/>
    <w:uiPriority w:val="0"/>
    <w:rPr>
      <w:rFonts w:ascii="黑体" w:eastAsia="黑体" w:cs="Times New Roman"/>
      <w:b/>
      <w:bCs/>
      <w:color w:val="auto"/>
      <w:kern w:val="2"/>
      <w:sz w:val="28"/>
    </w:rPr>
  </w:style>
  <w:style w:type="paragraph" w:customStyle="1" w:styleId="763">
    <w:name w:val="Char Char1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64">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765">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66">
    <w:name w:val="样式 首行缩进:  0.74 厘米"/>
    <w:basedOn w:val="1"/>
    <w:uiPriority w:val="0"/>
    <w:pPr>
      <w:spacing w:line="360" w:lineRule="auto"/>
      <w:ind w:firstLine="420"/>
    </w:pPr>
    <w:rPr>
      <w:rFonts w:ascii="Times New Roman" w:hAnsi="Times New Roman" w:eastAsia="宋体"/>
      <w:bCs w:val="0"/>
      <w:sz w:val="21"/>
      <w:szCs w:val="21"/>
    </w:rPr>
  </w:style>
  <w:style w:type="paragraph" w:customStyle="1" w:styleId="767">
    <w:name w:val="Char"/>
    <w:basedOn w:val="1"/>
    <w:uiPriority w:val="0"/>
    <w:rPr>
      <w:rFonts w:ascii="Tahoma" w:hAnsi="Tahoma" w:eastAsia="宋体"/>
      <w:bCs w:val="0"/>
      <w:sz w:val="24"/>
      <w:szCs w:val="24"/>
    </w:rPr>
  </w:style>
  <w:style w:type="paragraph" w:customStyle="1" w:styleId="768">
    <w:name w:val="样式 QB正文 + 首行缩进:  2 字符"/>
    <w:basedOn w:val="1"/>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69">
    <w:name w:val="其他发布部门"/>
    <w:basedOn w:val="444"/>
    <w:semiHidden/>
    <w:uiPriority w:val="0"/>
    <w:pPr>
      <w:spacing w:line="0" w:lineRule="atLeast"/>
    </w:pPr>
    <w:rPr>
      <w:rFonts w:ascii="黑体" w:eastAsia="黑体"/>
      <w:b w:val="0"/>
    </w:rPr>
  </w:style>
  <w:style w:type="paragraph" w:customStyle="1" w:styleId="770">
    <w:name w:val="xl3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71">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72">
    <w:name w:val="Char2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73">
    <w:name w:val="font13"/>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74">
    <w:name w:val="投标文件3"/>
    <w:basedOn w:val="1"/>
    <w:uiPriority w:val="0"/>
    <w:pPr>
      <w:widowControl/>
      <w:spacing w:line="360" w:lineRule="auto"/>
    </w:pPr>
    <w:rPr>
      <w:rFonts w:ascii="宋体" w:hAnsi="Courier New"/>
      <w:b/>
      <w:bCs w:val="0"/>
      <w:sz w:val="30"/>
      <w:szCs w:val="20"/>
    </w:rPr>
  </w:style>
  <w:style w:type="paragraph" w:customStyle="1" w:styleId="775">
    <w:name w:val="Structure table"/>
    <w:basedOn w:val="624"/>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76">
    <w:name w:val="Char Char Char Char Char Char Char Char Char Char Char1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77">
    <w:name w:val="附录图标题"/>
    <w:next w:val="165"/>
    <w:semiHidden/>
    <w:uiPriority w:val="0"/>
    <w:pPr>
      <w:jc w:val="center"/>
    </w:pPr>
    <w:rPr>
      <w:rFonts w:ascii="黑体" w:hAnsi="Times New Roman" w:eastAsia="黑体" w:cs="Times New Roman"/>
      <w:sz w:val="21"/>
      <w:lang w:val="en-US" w:eastAsia="zh-CN" w:bidi="ar-SA"/>
    </w:rPr>
  </w:style>
  <w:style w:type="paragraph" w:customStyle="1" w:styleId="778">
    <w:name w:val="标准标志"/>
    <w:next w:val="1"/>
    <w:semiHidden/>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79">
    <w:name w:val="xl72"/>
    <w:basedOn w:val="1"/>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80">
    <w:name w:val="xl58"/>
    <w:basedOn w:val="1"/>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781">
    <w:name w:val="Char1 Char Char Char Char Char Char1"/>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782">
    <w:name w:val="Char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3">
    <w:name w:val="图片"/>
    <w:basedOn w:val="1"/>
    <w:uiPriority w:val="0"/>
    <w:pPr>
      <w:jc w:val="center"/>
    </w:pPr>
    <w:rPr>
      <w:rFonts w:ascii="Arial" w:hAnsi="Arial" w:eastAsia="宋体" w:cs="宋体"/>
      <w:bCs w:val="0"/>
      <w:sz w:val="21"/>
      <w:szCs w:val="24"/>
    </w:rPr>
  </w:style>
  <w:style w:type="paragraph" w:customStyle="1" w:styleId="784">
    <w:name w:val="±íÉí"/>
    <w:basedOn w:val="1"/>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85">
    <w:name w:val="Char Char Char Char Char Char Char Char Char Char Char Char Char Char Char Char Char Char Char"/>
    <w:basedOn w:val="1"/>
    <w:uiPriority w:val="0"/>
    <w:rPr>
      <w:rFonts w:ascii="Tahoma" w:hAnsi="Tahoma" w:eastAsia="宋体"/>
      <w:bCs w:val="0"/>
      <w:sz w:val="24"/>
      <w:szCs w:val="20"/>
    </w:rPr>
  </w:style>
  <w:style w:type="paragraph" w:customStyle="1" w:styleId="786">
    <w:name w:val="xl35"/>
    <w:basedOn w:val="1"/>
    <w:uiPriority w:val="0"/>
    <w:pPr>
      <w:widowControl/>
      <w:spacing w:before="100" w:beforeAutospacing="1" w:after="100" w:afterAutospacing="1"/>
      <w:jc w:val="right"/>
    </w:pPr>
    <w:rPr>
      <w:rFonts w:ascii="宋体"/>
      <w:kern w:val="0"/>
      <w:sz w:val="24"/>
    </w:rPr>
  </w:style>
  <w:style w:type="paragraph" w:customStyle="1" w:styleId="787">
    <w:name w:val="样式 小四 段前: 5 磅 段后: 5 磅 首行缩进:  2 字符"/>
    <w:basedOn w:val="1"/>
    <w:uiPriority w:val="0"/>
    <w:pPr>
      <w:spacing w:before="100" w:afterLines="50" w:line="360" w:lineRule="auto"/>
    </w:pPr>
    <w:rPr>
      <w:rFonts w:ascii="宋体" w:eastAsia="宋体"/>
      <w:bCs w:val="0"/>
      <w:kern w:val="0"/>
      <w:sz w:val="24"/>
      <w:szCs w:val="21"/>
    </w:rPr>
  </w:style>
  <w:style w:type="paragraph" w:customStyle="1" w:styleId="788">
    <w:name w:val="msolistparagraph"/>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789">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790">
    <w:name w:val="a3"/>
    <w:basedOn w:val="1"/>
    <w:uiPriority w:val="0"/>
    <w:pPr>
      <w:widowControl/>
      <w:spacing w:before="100" w:beforeAutospacing="1" w:after="100" w:afterAutospacing="1"/>
      <w:jc w:val="left"/>
    </w:pPr>
    <w:rPr>
      <w:rFonts w:ascii="宋体" w:eastAsia="宋体"/>
      <w:bCs w:val="0"/>
      <w:kern w:val="0"/>
      <w:sz w:val="24"/>
      <w:szCs w:val="20"/>
    </w:rPr>
  </w:style>
  <w:style w:type="paragraph" w:customStyle="1" w:styleId="791">
    <w:name w:val="CM40"/>
    <w:qFormat/>
    <w:uiPriority w:val="99"/>
    <w:pPr>
      <w:spacing w:after="98"/>
    </w:pPr>
    <w:rPr>
      <w:rFonts w:ascii="宋体" w:hAnsi="Times New Roman" w:eastAsia="宋体" w:cs="Times New Roman"/>
      <w:lang w:val="en-US" w:eastAsia="zh-CN" w:bidi="ar-SA"/>
    </w:rPr>
  </w:style>
  <w:style w:type="paragraph" w:customStyle="1" w:styleId="792">
    <w:name w:val="章"/>
    <w:basedOn w:val="1"/>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793">
    <w:name w:val="样式 标题 2 + Times New Roman 四号 非加粗 段前: 5 磅 段后: 0 磅 行距: 固定值 20..."/>
    <w:basedOn w:val="5"/>
    <w:qFormat/>
    <w:uiPriority w:val="0"/>
    <w:pPr>
      <w:keepLines/>
      <w:spacing w:before="100" w:line="400" w:lineRule="exact"/>
      <w:jc w:val="both"/>
    </w:pPr>
    <w:rPr>
      <w:rFonts w:ascii="Times New Roman" w:hAnsi="Times New Roman" w:cs="宋体"/>
      <w:bCs w:val="0"/>
      <w:kern w:val="0"/>
      <w:szCs w:val="20"/>
    </w:rPr>
  </w:style>
  <w:style w:type="paragraph" w:customStyle="1" w:styleId="794">
    <w:name w:val="xl25"/>
    <w:basedOn w:val="1"/>
    <w:uiPriority w:val="0"/>
    <w:pPr>
      <w:spacing w:before="100" w:beforeAutospacing="1" w:after="100" w:afterAutospacing="1"/>
      <w:jc w:val="right"/>
    </w:pPr>
    <w:rPr>
      <w:rFonts w:ascii="Arial" w:hAnsi="Arial" w:eastAsia="宋体"/>
      <w:bCs w:val="0"/>
      <w:sz w:val="24"/>
      <w:szCs w:val="24"/>
    </w:rPr>
  </w:style>
  <w:style w:type="paragraph" w:customStyle="1" w:styleId="795">
    <w:name w:val="样式3"/>
    <w:basedOn w:val="4"/>
    <w:uiPriority w:val="0"/>
    <w:pPr>
      <w:spacing w:beforeLines="100" w:afterLines="100" w:line="240" w:lineRule="atLeast"/>
    </w:pPr>
    <w:rPr>
      <w:rFonts w:ascii="Times New Roman" w:hAnsi="Times New Roman" w:eastAsia="宋体"/>
      <w:bCs/>
      <w:sz w:val="28"/>
      <w:szCs w:val="28"/>
    </w:rPr>
  </w:style>
  <w:style w:type="paragraph" w:customStyle="1" w:styleId="796">
    <w:name w:val="f10"/>
    <w:basedOn w:val="1"/>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97">
    <w:name w:val="Char Char Char Char Char Char1 Char"/>
    <w:basedOn w:val="1"/>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98">
    <w:name w:val="表格正文"/>
    <w:basedOn w:val="1"/>
    <w:uiPriority w:val="0"/>
    <w:pPr>
      <w:ind w:right="45"/>
    </w:pPr>
    <w:rPr>
      <w:rFonts w:hAnsi="Times New Roman" w:eastAsia="宋体"/>
      <w:bCs w:val="0"/>
      <w:sz w:val="24"/>
      <w:szCs w:val="20"/>
    </w:rPr>
  </w:style>
  <w:style w:type="paragraph" w:customStyle="1" w:styleId="799">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00">
    <w:name w:val="tabletext"/>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01">
    <w:name w:val="题注5"/>
    <w:basedOn w:val="1"/>
    <w:next w:val="24"/>
    <w:uiPriority w:val="0"/>
    <w:pPr>
      <w:jc w:val="center"/>
    </w:pPr>
    <w:rPr>
      <w:rFonts w:ascii="Times New Roman" w:hAnsi="Times New Roman" w:eastAsia="宋体"/>
      <w:b/>
      <w:bCs w:val="0"/>
      <w:color w:val="000000"/>
      <w:sz w:val="24"/>
      <w:szCs w:val="21"/>
    </w:rPr>
  </w:style>
  <w:style w:type="paragraph" w:customStyle="1" w:styleId="802">
    <w:name w:val="实施日期"/>
    <w:basedOn w:val="765"/>
    <w:uiPriority w:val="0"/>
    <w:pPr>
      <w:framePr w:hSpace="0" w:vAnchor="margin" w:hAnchor="text" w:xAlign="right"/>
      <w:jc w:val="right"/>
    </w:pPr>
  </w:style>
  <w:style w:type="paragraph" w:customStyle="1" w:styleId="803">
    <w:name w:val="样式 标准正文一 + 左侧:  2.57 字符"/>
    <w:basedOn w:val="593"/>
    <w:uiPriority w:val="0"/>
    <w:pPr>
      <w:spacing w:line="360" w:lineRule="auto"/>
      <w:ind w:firstLine="200" w:firstLineChars="200"/>
    </w:pPr>
    <w:rPr>
      <w:rFonts w:cs="宋体"/>
    </w:rPr>
  </w:style>
  <w:style w:type="paragraph" w:customStyle="1" w:styleId="804">
    <w:name w:val="D标1"/>
    <w:basedOn w:val="4"/>
    <w:next w:val="1"/>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805">
    <w:name w:val="连续正文文字"/>
    <w:basedOn w:val="32"/>
    <w:uiPriority w:val="0"/>
    <w:pPr>
      <w:spacing w:line="240" w:lineRule="auto"/>
    </w:pPr>
    <w:rPr>
      <w:rFonts w:ascii="Arial" w:hAnsi="Arial" w:eastAsia="宋体" w:cs="Arial"/>
      <w:b/>
      <w:sz w:val="24"/>
      <w:szCs w:val="24"/>
    </w:rPr>
  </w:style>
  <w:style w:type="paragraph" w:customStyle="1" w:styleId="806">
    <w:name w:val="正文加粗居中"/>
    <w:basedOn w:val="33"/>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807">
    <w:name w:val="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08">
    <w:name w:val="xl96"/>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809">
    <w:name w:val="文档编号"/>
    <w:basedOn w:val="463"/>
    <w:semiHidden/>
    <w:uiPriority w:val="0"/>
  </w:style>
  <w:style w:type="paragraph" w:customStyle="1" w:styleId="810">
    <w:name w:val="样式 附录二级条标题 + 加粗"/>
    <w:basedOn w:val="535"/>
    <w:uiPriority w:val="0"/>
    <w:rPr>
      <w:b/>
      <w:bCs/>
      <w:sz w:val="28"/>
    </w:rPr>
  </w:style>
  <w:style w:type="paragraph" w:customStyle="1" w:styleId="811">
    <w:name w:val="列项——"/>
    <w:semiHidden/>
    <w:uiPriority w:val="0"/>
    <w:pPr>
      <w:widowControl w:val="0"/>
      <w:tabs>
        <w:tab w:val="left" w:pos="854"/>
        <w:tab w:val="left" w:pos="900"/>
      </w:tabs>
      <w:ind w:left="200" w:leftChars="200" w:hanging="200" w:hangingChars="200"/>
      <w:jc w:val="both"/>
    </w:pPr>
    <w:rPr>
      <w:rFonts w:ascii="宋体" w:hAnsi="Times New Roman" w:eastAsia="宋体" w:cs="Times New Roman"/>
      <w:sz w:val="21"/>
      <w:lang w:val="en-US" w:eastAsia="zh-CN" w:bidi="ar-SA"/>
    </w:rPr>
  </w:style>
  <w:style w:type="paragraph" w:customStyle="1" w:styleId="812">
    <w:name w:val="¤º¤å"/>
    <w:uiPriority w:val="0"/>
    <w:pPr>
      <w:widowControl w:val="0"/>
      <w:overflowPunct w:val="0"/>
      <w:autoSpaceDE w:val="0"/>
      <w:autoSpaceDN w:val="0"/>
      <w:adjustRightInd w:val="0"/>
      <w:spacing w:line="360" w:lineRule="atLeast"/>
      <w:textAlignment w:val="baseline"/>
    </w:pPr>
    <w:rPr>
      <w:rFonts w:ascii="Times New Roman" w:hAnsi="Times New Roman" w:eastAsia="PMingLiU" w:cs="Times New Roman"/>
      <w:sz w:val="24"/>
      <w:lang w:val="en-US" w:eastAsia="zh-TW" w:bidi="ar-SA"/>
    </w:rPr>
  </w:style>
  <w:style w:type="paragraph" w:customStyle="1" w:styleId="813">
    <w:name w:val="ssPara2"/>
    <w:basedOn w:val="1"/>
    <w:qFormat/>
    <w:uiPriority w:val="34"/>
    <w:pPr>
      <w:spacing w:after="260"/>
      <w:ind w:left="709"/>
    </w:pPr>
    <w:rPr>
      <w:rFonts w:ascii="Arial" w:hAnsi="Arial" w:eastAsia="宋体"/>
      <w:bCs w:val="0"/>
      <w:sz w:val="21"/>
      <w:szCs w:val="24"/>
    </w:rPr>
  </w:style>
  <w:style w:type="paragraph" w:customStyle="1" w:styleId="814">
    <w:name w:val="Char1"/>
    <w:basedOn w:val="1"/>
    <w:uiPriority w:val="0"/>
    <w:rPr>
      <w:rFonts w:ascii="Tahoma" w:hAnsi="Tahoma" w:eastAsia="宋体"/>
      <w:bCs w:val="0"/>
      <w:sz w:val="24"/>
      <w:szCs w:val="20"/>
    </w:rPr>
  </w:style>
  <w:style w:type="paragraph" w:customStyle="1" w:styleId="815">
    <w:name w:val="方案正文"/>
    <w:basedOn w:val="1"/>
    <w:uiPriority w:val="0"/>
    <w:pPr>
      <w:spacing w:line="360" w:lineRule="auto"/>
    </w:pPr>
    <w:rPr>
      <w:rFonts w:ascii="Times New Roman" w:hAnsi="Times New Roman" w:eastAsia="宋体"/>
      <w:bCs w:val="0"/>
      <w:sz w:val="24"/>
      <w:szCs w:val="20"/>
    </w:rPr>
  </w:style>
  <w:style w:type="paragraph" w:customStyle="1" w:styleId="816">
    <w:name w:val="Char Char Char Char Char Char Char Char Char Char Char Char Char1"/>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817">
    <w:name w:val="ssNoHeading1"/>
    <w:basedOn w:val="4"/>
    <w:qFormat/>
    <w:uiPriority w:val="29"/>
    <w:pPr>
      <w:keepNext w:val="0"/>
      <w:keepLines w:val="0"/>
      <w:spacing w:line="576" w:lineRule="auto"/>
    </w:pPr>
    <w:rPr>
      <w:rFonts w:ascii="Arial" w:hAnsi="Arial" w:eastAsia="宋体"/>
      <w:b w:val="0"/>
      <w:bCs/>
    </w:rPr>
  </w:style>
  <w:style w:type="paragraph" w:customStyle="1" w:styleId="818">
    <w:name w:val="标准"/>
    <w:basedOn w:val="1"/>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819">
    <w:name w:val="标题 4 New New"/>
    <w:basedOn w:val="1"/>
    <w:next w:val="1"/>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820">
    <w:name w:val="简单回函地址"/>
    <w:basedOn w:val="1"/>
    <w:uiPriority w:val="0"/>
    <w:rPr>
      <w:rFonts w:ascii="Times New Roman" w:hAnsi="Times New Roman" w:eastAsia="宋体"/>
      <w:bCs w:val="0"/>
      <w:sz w:val="21"/>
      <w:szCs w:val="24"/>
    </w:rPr>
  </w:style>
  <w:style w:type="paragraph" w:customStyle="1" w:styleId="821">
    <w:name w:val="Char Char Char Char Char Char Char"/>
    <w:basedOn w:val="1"/>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822">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823">
    <w:name w:val="List Paragraph1"/>
    <w:basedOn w:val="1"/>
    <w:qFormat/>
    <w:uiPriority w:val="99"/>
    <w:pPr>
      <w:ind w:firstLine="420" w:firstLineChars="200"/>
    </w:pPr>
    <w:rPr>
      <w:rFonts w:ascii="Calibri" w:hAnsi="Calibri" w:eastAsia="宋体"/>
      <w:bCs w:val="0"/>
      <w:sz w:val="21"/>
      <w:szCs w:val="22"/>
    </w:rPr>
  </w:style>
  <w:style w:type="paragraph" w:customStyle="1" w:styleId="824">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825">
    <w:name w:val="篇"/>
    <w:basedOn w:val="1"/>
    <w:next w:val="1"/>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826">
    <w:name w:val="TableItemlist"/>
    <w:basedOn w:val="1"/>
    <w:next w:val="536"/>
    <w:uiPriority w:val="0"/>
    <w:pPr>
      <w:tabs>
        <w:tab w:val="left" w:pos="170"/>
      </w:tabs>
      <w:ind w:left="170" w:hanging="170"/>
    </w:pPr>
    <w:rPr>
      <w:rFonts w:ascii="Arial" w:hAnsi="Arial" w:eastAsia="宋体"/>
      <w:bCs w:val="0"/>
      <w:sz w:val="21"/>
      <w:szCs w:val="24"/>
    </w:rPr>
  </w:style>
  <w:style w:type="paragraph" w:customStyle="1" w:styleId="827">
    <w:name w:val="正文表标题"/>
    <w:next w:val="165"/>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828">
    <w:name w:val="正文(首行缩进)"/>
    <w:uiPriority w:val="0"/>
    <w:pPr>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829">
    <w:name w:val="Char Char Char Char Char Char Char Char1 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830">
    <w:name w:val="标题 7 New"/>
    <w:basedOn w:val="1"/>
    <w:next w:val="1"/>
    <w:uiPriority w:val="0"/>
    <w:pPr>
      <w:keepNext/>
      <w:keepLines/>
      <w:spacing w:before="240" w:after="64" w:line="320" w:lineRule="auto"/>
      <w:outlineLvl w:val="6"/>
    </w:pPr>
    <w:rPr>
      <w:rFonts w:ascii="Times New Roman" w:hAnsi="Times New Roman" w:eastAsia="宋体"/>
      <w:b/>
      <w:sz w:val="24"/>
      <w:szCs w:val="24"/>
    </w:rPr>
  </w:style>
  <w:style w:type="paragraph" w:customStyle="1" w:styleId="831">
    <w:name w:val="xl39"/>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832">
    <w:name w:val="正文 New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3">
    <w:name w:val="日期1"/>
    <w:basedOn w:val="1"/>
    <w:next w:val="1"/>
    <w:uiPriority w:val="0"/>
    <w:pPr>
      <w:ind w:left="100" w:leftChars="2500"/>
    </w:pPr>
    <w:rPr>
      <w:rFonts w:ascii="Times New Roman" w:hAnsi="Times New Roman" w:eastAsia="宋体"/>
      <w:bCs w:val="0"/>
      <w:kern w:val="0"/>
      <w:sz w:val="24"/>
      <w:szCs w:val="24"/>
    </w:rPr>
  </w:style>
  <w:style w:type="paragraph" w:customStyle="1" w:styleId="834">
    <w:name w:val="标准标号一"/>
    <w:basedOn w:val="593"/>
    <w:uiPriority w:val="0"/>
    <w:pPr>
      <w:tabs>
        <w:tab w:val="left" w:pos="1380"/>
      </w:tabs>
      <w:ind w:left="1380" w:firstLine="0" w:firstLineChars="0"/>
    </w:pPr>
    <w:rPr>
      <w:rFonts w:ascii="宋体" w:hAnsi="Arial"/>
    </w:rPr>
  </w:style>
  <w:style w:type="paragraph" w:customStyle="1" w:styleId="835">
    <w:name w:val="xl66"/>
    <w:basedOn w:val="1"/>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836">
    <w:name w:val="标准书脚_偶数页"/>
    <w:semiHidden/>
    <w:uiPriority w:val="0"/>
    <w:pPr>
      <w:spacing w:before="120"/>
    </w:pPr>
    <w:rPr>
      <w:rFonts w:ascii="Times New Roman" w:hAnsi="Times New Roman" w:eastAsia="宋体" w:cs="Times New Roman"/>
      <w:sz w:val="18"/>
      <w:lang w:val="en-US" w:eastAsia="zh-CN" w:bidi="ar-SA"/>
    </w:rPr>
  </w:style>
  <w:style w:type="paragraph" w:customStyle="1" w:styleId="837">
    <w:name w:val="xl69"/>
    <w:basedOn w:val="1"/>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838">
    <w:name w:val="135"/>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839">
    <w:name w:val="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840">
    <w:name w:val="附录表标题"/>
    <w:next w:val="165"/>
    <w:semiHidden/>
    <w:uiPriority w:val="0"/>
    <w:pPr>
      <w:jc w:val="center"/>
      <w:textAlignment w:val="baseline"/>
    </w:pPr>
    <w:rPr>
      <w:rFonts w:ascii="黑体" w:hAnsi="Times New Roman" w:eastAsia="黑体" w:cs="Times New Roman"/>
      <w:kern w:val="21"/>
      <w:sz w:val="21"/>
      <w:lang w:val="en-US" w:eastAsia="zh-CN" w:bidi="ar-SA"/>
    </w:rPr>
  </w:style>
  <w:style w:type="paragraph" w:customStyle="1" w:styleId="841">
    <w:name w:val="正文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2">
    <w:name w:val="xl54"/>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843">
    <w:name w:val="大标题"/>
    <w:basedOn w:val="1"/>
    <w:uiPriority w:val="0"/>
    <w:pPr>
      <w:spacing w:line="440" w:lineRule="exact"/>
      <w:jc w:val="center"/>
    </w:pPr>
    <w:rPr>
      <w:rFonts w:ascii="Times New Roman" w:hAnsi="Times New Roman" w:eastAsia="方正小标宋简体"/>
      <w:bCs w:val="0"/>
      <w:sz w:val="44"/>
      <w:szCs w:val="28"/>
    </w:rPr>
  </w:style>
  <w:style w:type="paragraph" w:customStyle="1" w:styleId="844">
    <w:name w:val="tableheading"/>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45">
    <w:name w:val="_Style 29"/>
    <w:basedOn w:val="1"/>
    <w:uiPriority w:val="0"/>
    <w:pPr>
      <w:widowControl/>
      <w:jc w:val="left"/>
    </w:pPr>
    <w:rPr>
      <w:rFonts w:ascii="Calibri" w:hAnsi="Calibri" w:eastAsia="宋体"/>
      <w:bCs w:val="0"/>
      <w:kern w:val="0"/>
      <w:sz w:val="24"/>
      <w:szCs w:val="24"/>
      <w:lang w:eastAsia="en-US"/>
    </w:rPr>
  </w:style>
  <w:style w:type="paragraph" w:customStyle="1" w:styleId="846">
    <w:name w:val="标题 6 New"/>
    <w:basedOn w:val="1"/>
    <w:next w:val="1"/>
    <w:uiPriority w:val="0"/>
    <w:pPr>
      <w:keepNext/>
      <w:keepLines/>
      <w:spacing w:before="240" w:after="64" w:line="320" w:lineRule="auto"/>
      <w:outlineLvl w:val="5"/>
    </w:pPr>
    <w:rPr>
      <w:rFonts w:ascii="Arial" w:hAnsi="Arial"/>
      <w:b/>
      <w:sz w:val="24"/>
      <w:szCs w:val="24"/>
    </w:rPr>
  </w:style>
  <w:style w:type="paragraph" w:customStyle="1" w:styleId="847">
    <w:name w:val="xl40"/>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848">
    <w:name w:val="Char Char Char Char Char Char Char Char Char3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49">
    <w:name w:val="xl37"/>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850">
    <w:name w:val="列项缩进"/>
    <w:basedOn w:val="1"/>
    <w:uiPriority w:val="0"/>
    <w:pPr>
      <w:ind w:left="840" w:leftChars="400"/>
    </w:pPr>
    <w:rPr>
      <w:rFonts w:ascii="Arial" w:hAnsi="Arial" w:eastAsia="宋体" w:cs="宋体"/>
      <w:bCs w:val="0"/>
      <w:sz w:val="21"/>
      <w:szCs w:val="20"/>
    </w:rPr>
  </w:style>
  <w:style w:type="paragraph" w:customStyle="1" w:styleId="851">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852">
    <w:name w:val="F1项目1级"/>
    <w:basedOn w:val="1"/>
    <w:uiPriority w:val="0"/>
    <w:pPr>
      <w:tabs>
        <w:tab w:val="left" w:pos="567"/>
      </w:tabs>
      <w:spacing w:line="440" w:lineRule="exact"/>
    </w:pPr>
    <w:rPr>
      <w:rFonts w:ascii="Times New Roman" w:hAnsi="Times New Roman" w:eastAsia="宋体"/>
      <w:bCs w:val="0"/>
      <w:sz w:val="24"/>
      <w:szCs w:val="24"/>
    </w:rPr>
  </w:style>
  <w:style w:type="paragraph" w:customStyle="1" w:styleId="853">
    <w:name w:val="Char Char"/>
    <w:basedOn w:val="1"/>
    <w:uiPriority w:val="0"/>
    <w:rPr>
      <w:rFonts w:ascii="Tahoma" w:hAnsi="Tahoma" w:eastAsia="宋体" w:cs="Tahoma"/>
      <w:bCs w:val="0"/>
      <w:sz w:val="24"/>
      <w:szCs w:val="24"/>
    </w:rPr>
  </w:style>
  <w:style w:type="paragraph" w:customStyle="1" w:styleId="854">
    <w:name w:val="xl4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table" w:customStyle="1" w:styleId="855">
    <w:name w:val="网格表 1 浅色11"/>
    <w:basedOn w:val="72"/>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top w:val="nil"/>
          <w:left w:val="single" w:color="666666" w:sz="12" w:space="0"/>
          <w:bottom w:val="nil"/>
          <w:right w:val="nil"/>
          <w:insideH w:val="nil"/>
          <w:insideV w:val="nil"/>
          <w:tl2br w:val="nil"/>
          <w:tr2bl w:val="nil"/>
        </w:tcBorders>
      </w:tcPr>
    </w:tblStylePr>
    <w:tblStylePr w:type="lastRow">
      <w:rPr>
        <w:b/>
        <w:bCs/>
      </w:rPr>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6">
    <w:name w:val="中等深浅网格 21"/>
    <w:basedOn w:val="72"/>
    <w:unhideWhenUsed/>
    <w:uiPriority w:val="1"/>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table" w:customStyle="1" w:styleId="857">
    <w:name w:val="浅色网格1"/>
    <w:basedOn w:val="72"/>
    <w:uiPriority w:val="62"/>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8">
    <w:name w:val="中等深浅列表 21"/>
    <w:basedOn w:val="72"/>
    <w:uiPriority w:val="66"/>
    <w:rPr>
      <w:rFonts w:ascii="Cambria" w:hAnsi="Cambria"/>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l2br w:val="nil"/>
          <w:tr2bl w:val="nil"/>
        </w:tcBorders>
        <w:shd w:val="clear" w:color="auto" w:fill="FFFFFF"/>
      </w:tcPr>
    </w:tblStylePr>
    <w:tblStylePr w:type="lastRow">
      <w:tblPr/>
      <w:tcPr>
        <w:tcBorders>
          <w:top w:val="single" w:color="000000"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000000" w:sz="8" w:space="0"/>
          <w:insideH w:val="nil"/>
          <w:insideV w:val="nil"/>
          <w:tl2br w:val="nil"/>
          <w:tr2bl w:val="nil"/>
        </w:tcBorders>
        <w:shd w:val="clear" w:color="auto" w:fill="FFFFFF"/>
      </w:tcPr>
    </w:tblStylePr>
    <w:tblStylePr w:type="lastCol">
      <w:tblPr/>
      <w:tcPr>
        <w:tcBorders>
          <w:top w:val="nil"/>
          <w:left w:val="nil"/>
          <w:bottom w:val="single" w:color="000000"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customStyle="1" w:styleId="859">
    <w:name w:val="网格型浅色1"/>
    <w:basedOn w:val="72"/>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60">
    <w:name w:val="网格表 1 浅色1"/>
    <w:basedOn w:val="72"/>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top w:val="nil"/>
          <w:left w:val="single" w:color="666666" w:sz="12" w:space="0"/>
          <w:bottom w:val="nil"/>
          <w:right w:val="nil"/>
          <w:insideH w:val="nil"/>
          <w:insideV w:val="nil"/>
          <w:tl2br w:val="nil"/>
          <w:tr2bl w:val="nil"/>
        </w:tcBorders>
      </w:tcPr>
    </w:tblStylePr>
    <w:tblStylePr w:type="lastRow">
      <w:rPr>
        <w:b/>
        <w:bCs/>
      </w:rPr>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861">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5440</Words>
  <Characters>5671</Characters>
  <Lines>51</Lines>
  <Paragraphs>14</Paragraphs>
  <TotalTime>1</TotalTime>
  <ScaleCrop>false</ScaleCrop>
  <LinksUpToDate>false</LinksUpToDate>
  <CharactersWithSpaces>5898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FangFang</cp:lastModifiedBy>
  <cp:lastPrinted>2025-07-09T06:56:00Z</cp:lastPrinted>
  <dcterms:modified xsi:type="dcterms:W3CDTF">2026-07-21T01:24:35Z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2604404A273449CE93AB251ED16F1D2B</vt:lpwstr>
  </property>
  <property fmtid="{D5CDD505-2E9C-101B-9397-08002B2CF9AE}" pid="4" name="KSOTemplateDocerSaveRecord">
    <vt:lpwstr>eyJoZGlkIjoiNzZhOTExZjhjZDJhNmM5NWFhM2ZhYmY4MWQ0YTI5MjQiLCJ1c2VySWQiOiI0NzYyNjgzNjIifQ==</vt:lpwstr>
  </property>
</Properties>
</file>