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403B2" w14:textId="77777777" w:rsidR="00C90DD1" w:rsidRDefault="00C90DD1">
      <w:pPr>
        <w:rPr>
          <w:b/>
          <w:bCs/>
          <w:sz w:val="32"/>
          <w:szCs w:val="32"/>
        </w:rPr>
      </w:pPr>
    </w:p>
    <w:p w14:paraId="50CEAF69" w14:textId="77777777" w:rsidR="00C90DD1" w:rsidRDefault="00000000">
      <w:pPr>
        <w:pStyle w:val="2"/>
        <w:rPr>
          <w:sz w:val="52"/>
          <w:szCs w:val="52"/>
        </w:rPr>
      </w:pPr>
      <w:r>
        <w:rPr>
          <w:rFonts w:hint="eastAsia"/>
          <w:sz w:val="52"/>
          <w:szCs w:val="52"/>
        </w:rPr>
        <w:t>南湾首府项目</w:t>
      </w:r>
    </w:p>
    <w:p w14:paraId="4E525007" w14:textId="62309DE4" w:rsidR="00C90DD1" w:rsidRDefault="006A32FA" w:rsidP="00950BFF">
      <w:pPr>
        <w:pStyle w:val="2"/>
        <w:rPr>
          <w:sz w:val="52"/>
          <w:szCs w:val="52"/>
        </w:rPr>
      </w:pPr>
      <w:r>
        <w:rPr>
          <w:rFonts w:hint="eastAsia"/>
          <w:sz w:val="52"/>
          <w:szCs w:val="52"/>
        </w:rPr>
        <w:t>案场香薰服务</w:t>
      </w:r>
      <w:r w:rsidR="00950BFF">
        <w:rPr>
          <w:rFonts w:hint="eastAsia"/>
          <w:sz w:val="52"/>
          <w:szCs w:val="52"/>
        </w:rPr>
        <w:t>任务书</w:t>
      </w:r>
    </w:p>
    <w:p w14:paraId="46D4F795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32ADD34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4E74F812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85D9ED5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3AA3387B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22BA9E21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6C510A7D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C0C4795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E2307CD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20EF3A3C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1499E5E4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6F152A5A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1A06A653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0C2779B9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61757131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1844D79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B9D11A4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53BAB5FD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3CE49D07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2968E186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37A08C33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252F550C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23DE8301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2A548871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0803310B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D7D2C3D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461717AC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7EF3F088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6F5F8372" w14:textId="77777777" w:rsidR="00C90DD1" w:rsidRDefault="00C90DD1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60356CA3" w14:textId="77777777" w:rsidR="00950BFF" w:rsidRDefault="00950BFF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12B41504" w14:textId="77777777" w:rsidR="00950BFF" w:rsidRDefault="00950BFF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7BBEFE97" w14:textId="77777777" w:rsidR="00950BFF" w:rsidRDefault="00950BFF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6DD4F705" w14:textId="77777777" w:rsidR="00950BFF" w:rsidRDefault="00950BFF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3862690C" w14:textId="77777777" w:rsidR="00950BFF" w:rsidRDefault="00950BFF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5C00014C" w14:textId="77777777" w:rsidR="00950BFF" w:rsidRDefault="00950BFF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352A2108" w14:textId="77777777" w:rsidR="00950BFF" w:rsidRPr="00950BFF" w:rsidRDefault="00950BFF">
      <w:pPr>
        <w:spacing w:line="200" w:lineRule="exact"/>
        <w:rPr>
          <w:rFonts w:ascii="宋体" w:eastAsiaTheme="minorEastAsia" w:hAnsi="宋体" w:hint="eastAsia"/>
          <w:b/>
          <w:bCs/>
          <w:sz w:val="72"/>
          <w:szCs w:val="72"/>
        </w:rPr>
      </w:pPr>
    </w:p>
    <w:p w14:paraId="3E4297F0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1BCB9ED7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6D9970F9" w14:textId="77777777" w:rsidR="00C90DD1" w:rsidRDefault="00C90DD1">
      <w:pPr>
        <w:spacing w:line="200" w:lineRule="exact"/>
        <w:rPr>
          <w:rFonts w:ascii="宋体" w:hAnsi="宋体" w:hint="eastAsia"/>
          <w:b/>
          <w:bCs/>
          <w:sz w:val="72"/>
          <w:szCs w:val="72"/>
        </w:rPr>
      </w:pPr>
    </w:p>
    <w:p w14:paraId="328FFC9D" w14:textId="77777777" w:rsidR="00C90DD1" w:rsidRDefault="00000000">
      <w:pPr>
        <w:spacing w:beforeLines="50" w:before="159" w:afterLines="50" w:after="159"/>
        <w:ind w:left="102"/>
        <w:jc w:val="center"/>
        <w:rPr>
          <w:rFonts w:ascii="黑体" w:eastAsia="黑体" w:hAnsi="黑体" w:cs="黑体" w:hint="eastAsia"/>
          <w:b/>
          <w:sz w:val="30"/>
          <w:szCs w:val="30"/>
        </w:rPr>
      </w:pPr>
      <w:r>
        <w:rPr>
          <w:rFonts w:ascii="黑体" w:eastAsia="黑体" w:hAnsi="黑体" w:cs="黑体" w:hint="eastAsia"/>
          <w:b/>
          <w:sz w:val="30"/>
          <w:szCs w:val="30"/>
        </w:rPr>
        <w:t>珠海正方泰盛投资有限公司</w:t>
      </w:r>
    </w:p>
    <w:p w14:paraId="58DAEC20" w14:textId="5EEB12DB" w:rsidR="00C90DD1" w:rsidRDefault="00000000">
      <w:pPr>
        <w:spacing w:beforeLines="50" w:before="159" w:afterLines="50" w:after="159"/>
        <w:ind w:left="102"/>
        <w:jc w:val="center"/>
        <w:rPr>
          <w:rFonts w:ascii="黑体" w:eastAsia="黑体" w:hAnsi="黑体" w:cs="黑体" w:hint="eastAsia"/>
          <w:b/>
          <w:bCs/>
          <w:spacing w:val="2"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pacing w:val="2"/>
          <w:sz w:val="30"/>
          <w:szCs w:val="30"/>
        </w:rPr>
        <w:t xml:space="preserve"> 202</w:t>
      </w:r>
      <w:r w:rsidR="000D6D66">
        <w:rPr>
          <w:rFonts w:ascii="黑体" w:eastAsia="黑体" w:hAnsi="黑体" w:cs="黑体" w:hint="eastAsia"/>
          <w:b/>
          <w:bCs/>
          <w:spacing w:val="2"/>
          <w:sz w:val="30"/>
          <w:szCs w:val="30"/>
        </w:rPr>
        <w:t>6</w:t>
      </w:r>
      <w:r>
        <w:rPr>
          <w:rFonts w:ascii="黑体" w:eastAsia="黑体" w:hAnsi="黑体" w:cs="黑体" w:hint="eastAsia"/>
          <w:b/>
          <w:bCs/>
          <w:spacing w:val="2"/>
          <w:sz w:val="30"/>
          <w:szCs w:val="30"/>
        </w:rPr>
        <w:t>年</w:t>
      </w:r>
      <w:r w:rsidR="000D6D66">
        <w:rPr>
          <w:rFonts w:ascii="黑体" w:eastAsia="黑体" w:hAnsi="黑体" w:cs="黑体" w:hint="eastAsia"/>
          <w:b/>
          <w:bCs/>
          <w:spacing w:val="2"/>
          <w:sz w:val="30"/>
          <w:szCs w:val="30"/>
        </w:rPr>
        <w:t>8</w:t>
      </w:r>
      <w:r>
        <w:rPr>
          <w:rFonts w:ascii="黑体" w:eastAsia="黑体" w:hAnsi="黑体" w:cs="黑体" w:hint="eastAsia"/>
          <w:b/>
          <w:bCs/>
          <w:spacing w:val="2"/>
          <w:sz w:val="30"/>
          <w:szCs w:val="30"/>
        </w:rPr>
        <w:t>月</w:t>
      </w:r>
    </w:p>
    <w:p w14:paraId="61A16057" w14:textId="77777777" w:rsidR="00C90DD1" w:rsidRDefault="00C90DD1">
      <w:pPr>
        <w:spacing w:line="200" w:lineRule="exact"/>
        <w:rPr>
          <w:sz w:val="20"/>
          <w:szCs w:val="20"/>
        </w:rPr>
      </w:pPr>
    </w:p>
    <w:p w14:paraId="06F9C5D9" w14:textId="77777777" w:rsidR="00C90DD1" w:rsidRDefault="00C90DD1">
      <w:pPr>
        <w:spacing w:line="360" w:lineRule="auto"/>
        <w:ind w:firstLineChars="200" w:firstLine="561"/>
        <w:jc w:val="center"/>
        <w:rPr>
          <w:rFonts w:ascii="宋体" w:hAnsi="宋体" w:hint="eastAsia"/>
          <w:b/>
          <w:bCs/>
          <w:sz w:val="28"/>
          <w:szCs w:val="28"/>
        </w:rPr>
      </w:pPr>
      <w:bookmarkStart w:id="0" w:name="_Toc21462"/>
      <w:bookmarkEnd w:id="0"/>
    </w:p>
    <w:p w14:paraId="3727B9F3" w14:textId="77777777" w:rsidR="00C90DD1" w:rsidRDefault="00000000">
      <w:pPr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一、采购内容</w:t>
      </w:r>
    </w:p>
    <w:p w14:paraId="11C576B3" w14:textId="6D79D5DF" w:rsidR="002F5C43" w:rsidRDefault="006A32FA" w:rsidP="006A32FA">
      <w:pPr>
        <w:spacing w:line="360" w:lineRule="auto"/>
        <w:ind w:firstLineChars="300" w:firstLine="720"/>
        <w:rPr>
          <w:rFonts w:ascii="仿宋" w:eastAsia="仿宋" w:hAnsi="仿宋" w:cs="仿宋" w:hint="eastAsia"/>
          <w:sz w:val="24"/>
        </w:rPr>
      </w:pPr>
      <w:r w:rsidRPr="006A32FA">
        <w:rPr>
          <w:rFonts w:ascii="仿宋" w:eastAsia="仿宋" w:hAnsi="仿宋" w:cs="仿宋" w:hint="cs"/>
          <w:sz w:val="24"/>
        </w:rPr>
        <w:t>为</w:t>
      </w:r>
      <w:r w:rsidRPr="006A32FA">
        <w:rPr>
          <w:rFonts w:ascii="仿宋" w:eastAsia="仿宋" w:hAnsi="仿宋" w:cs="仿宋" w:hint="eastAsia"/>
          <w:sz w:val="24"/>
        </w:rPr>
        <w:t>了</w:t>
      </w:r>
      <w:r w:rsidRPr="006A32FA">
        <w:rPr>
          <w:rFonts w:ascii="仿宋" w:eastAsia="仿宋" w:hAnsi="仿宋" w:cs="仿宋" w:hint="cs"/>
          <w:sz w:val="24"/>
        </w:rPr>
        <w:t>进</w:t>
      </w:r>
      <w:r w:rsidRPr="006A32FA">
        <w:rPr>
          <w:rFonts w:ascii="仿宋" w:eastAsia="仿宋" w:hAnsi="仿宋" w:cs="仿宋" w:hint="eastAsia"/>
          <w:sz w:val="24"/>
        </w:rPr>
        <w:t>一步提升客</w:t>
      </w:r>
      <w:r w:rsidRPr="006A32FA">
        <w:rPr>
          <w:rFonts w:ascii="仿宋" w:eastAsia="仿宋" w:hAnsi="仿宋" w:cs="仿宋" w:hint="cs"/>
          <w:sz w:val="24"/>
        </w:rPr>
        <w:t>户</w:t>
      </w:r>
      <w:r w:rsidRPr="006A32FA">
        <w:rPr>
          <w:rFonts w:ascii="仿宋" w:eastAsia="仿宋" w:hAnsi="仿宋" w:cs="仿宋" w:hint="eastAsia"/>
          <w:sz w:val="24"/>
        </w:rPr>
        <w:t>的体</w:t>
      </w:r>
      <w:r w:rsidRPr="006A32FA">
        <w:rPr>
          <w:rFonts w:ascii="仿宋" w:eastAsia="仿宋" w:hAnsi="仿宋" w:cs="仿宋" w:hint="cs"/>
          <w:sz w:val="24"/>
        </w:rPr>
        <w:t>验</w:t>
      </w:r>
      <w:r w:rsidRPr="006A32FA">
        <w:rPr>
          <w:rFonts w:ascii="仿宋" w:eastAsia="仿宋" w:hAnsi="仿宋" w:cs="仿宋" w:hint="eastAsia"/>
          <w:sz w:val="24"/>
        </w:rPr>
        <w:t>感和</w:t>
      </w:r>
      <w:r w:rsidRPr="006A32FA">
        <w:rPr>
          <w:rFonts w:ascii="仿宋" w:eastAsia="仿宋" w:hAnsi="仿宋" w:cs="仿宋" w:hint="cs"/>
          <w:sz w:val="24"/>
        </w:rPr>
        <w:t>满</w:t>
      </w:r>
      <w:r w:rsidRPr="006A32FA">
        <w:rPr>
          <w:rFonts w:ascii="仿宋" w:eastAsia="仿宋" w:hAnsi="仿宋" w:cs="仿宋" w:hint="eastAsia"/>
          <w:sz w:val="24"/>
        </w:rPr>
        <w:t>意度，增加</w:t>
      </w:r>
      <w:r w:rsidRPr="006A32FA">
        <w:rPr>
          <w:rFonts w:ascii="仿宋" w:eastAsia="仿宋" w:hAnsi="仿宋" w:cs="仿宋" w:hint="cs"/>
          <w:sz w:val="24"/>
        </w:rPr>
        <w:t>项</w:t>
      </w:r>
      <w:r w:rsidRPr="006A32FA">
        <w:rPr>
          <w:rFonts w:ascii="仿宋" w:eastAsia="仿宋" w:hAnsi="仿宋" w:cs="仿宋" w:hint="eastAsia"/>
          <w:sz w:val="24"/>
        </w:rPr>
        <w:t>目品</w:t>
      </w:r>
      <w:r w:rsidRPr="006A32FA">
        <w:rPr>
          <w:rFonts w:ascii="仿宋" w:eastAsia="仿宋" w:hAnsi="仿宋" w:cs="仿宋" w:hint="cs"/>
          <w:sz w:val="24"/>
        </w:rPr>
        <w:t>质</w:t>
      </w:r>
      <w:r w:rsidRPr="006A32FA">
        <w:rPr>
          <w:rFonts w:ascii="仿宋" w:eastAsia="仿宋" w:hAnsi="仿宋" w:cs="仿宋" w:hint="eastAsia"/>
          <w:sz w:val="24"/>
        </w:rPr>
        <w:t>感知，</w:t>
      </w:r>
      <w:r w:rsidRPr="006A32FA">
        <w:rPr>
          <w:rFonts w:ascii="仿宋" w:eastAsia="仿宋" w:hAnsi="仿宋" w:cs="仿宋" w:hint="cs"/>
          <w:sz w:val="24"/>
        </w:rPr>
        <w:t>现计</w:t>
      </w:r>
      <w:r w:rsidRPr="006A32FA">
        <w:rPr>
          <w:rFonts w:ascii="仿宋" w:eastAsia="仿宋" w:hAnsi="仿宋" w:cs="仿宋" w:hint="eastAsia"/>
          <w:sz w:val="24"/>
        </w:rPr>
        <w:t>划在</w:t>
      </w:r>
      <w:r w:rsidRPr="006A32FA">
        <w:rPr>
          <w:rFonts w:ascii="仿宋" w:eastAsia="仿宋" w:hAnsi="仿宋" w:cs="仿宋" w:hint="cs"/>
          <w:sz w:val="24"/>
        </w:rPr>
        <w:t>营销</w:t>
      </w:r>
      <w:r w:rsidRPr="006A32FA">
        <w:rPr>
          <w:rFonts w:ascii="仿宋" w:eastAsia="仿宋" w:hAnsi="仿宋" w:cs="仿宋" w:hint="eastAsia"/>
          <w:sz w:val="24"/>
        </w:rPr>
        <w:t>中心、</w:t>
      </w:r>
      <w:r w:rsidRPr="006A32FA">
        <w:rPr>
          <w:rFonts w:ascii="仿宋" w:eastAsia="仿宋" w:hAnsi="仿宋" w:cs="仿宋" w:hint="cs"/>
          <w:sz w:val="24"/>
        </w:rPr>
        <w:t>样</w:t>
      </w:r>
      <w:r w:rsidRPr="006A32FA">
        <w:rPr>
          <w:rFonts w:ascii="仿宋" w:eastAsia="仿宋" w:hAnsi="仿宋" w:cs="仿宋" w:hint="eastAsia"/>
          <w:sz w:val="24"/>
        </w:rPr>
        <w:t>板房以及公共</w:t>
      </w:r>
      <w:r w:rsidRPr="006A32FA">
        <w:rPr>
          <w:rFonts w:ascii="仿宋" w:eastAsia="仿宋" w:hAnsi="仿宋" w:cs="仿宋" w:hint="cs"/>
          <w:sz w:val="24"/>
        </w:rPr>
        <w:t>区</w:t>
      </w:r>
      <w:r w:rsidRPr="006A32FA">
        <w:rPr>
          <w:rFonts w:ascii="仿宋" w:eastAsia="仿宋" w:hAnsi="仿宋" w:cs="仿宋" w:hint="eastAsia"/>
          <w:sz w:val="24"/>
        </w:rPr>
        <w:t>域引入香薰系</w:t>
      </w:r>
      <w:r w:rsidRPr="006A32FA">
        <w:rPr>
          <w:rFonts w:ascii="仿宋" w:eastAsia="仿宋" w:hAnsi="仿宋" w:cs="仿宋" w:hint="cs"/>
          <w:sz w:val="24"/>
        </w:rPr>
        <w:t>统</w:t>
      </w:r>
      <w:r w:rsidRPr="006A32FA">
        <w:rPr>
          <w:rFonts w:ascii="仿宋" w:eastAsia="仿宋" w:hAnsi="仿宋" w:cs="仿宋" w:hint="eastAsia"/>
          <w:sz w:val="24"/>
        </w:rPr>
        <w:t>，</w:t>
      </w:r>
      <w:r w:rsidRPr="006A32FA">
        <w:rPr>
          <w:rFonts w:ascii="仿宋" w:eastAsia="仿宋" w:hAnsi="仿宋" w:cs="仿宋" w:hint="cs"/>
          <w:sz w:val="24"/>
        </w:rPr>
        <w:t>营</w:t>
      </w:r>
      <w:r w:rsidRPr="006A32FA">
        <w:rPr>
          <w:rFonts w:ascii="仿宋" w:eastAsia="仿宋" w:hAnsi="仿宋" w:cs="仿宋" w:hint="eastAsia"/>
          <w:sz w:val="24"/>
        </w:rPr>
        <w:t>造一</w:t>
      </w:r>
      <w:r w:rsidRPr="006A32FA">
        <w:rPr>
          <w:rFonts w:ascii="仿宋" w:eastAsia="仿宋" w:hAnsi="仿宋" w:cs="仿宋" w:hint="cs"/>
          <w:sz w:val="24"/>
        </w:rPr>
        <w:t>个</w:t>
      </w:r>
      <w:r w:rsidRPr="006A32FA">
        <w:rPr>
          <w:rFonts w:ascii="仿宋" w:eastAsia="仿宋" w:hAnsi="仿宋" w:cs="仿宋" w:hint="eastAsia"/>
          <w:sz w:val="24"/>
        </w:rPr>
        <w:t>宜人的氛</w:t>
      </w:r>
      <w:r w:rsidRPr="006A32FA">
        <w:rPr>
          <w:rFonts w:ascii="仿宋" w:eastAsia="仿宋" w:hAnsi="仿宋" w:cs="仿宋" w:hint="cs"/>
          <w:sz w:val="24"/>
        </w:rPr>
        <w:t>围</w:t>
      </w:r>
      <w:r w:rsidRPr="006A32FA">
        <w:rPr>
          <w:rFonts w:ascii="仿宋" w:eastAsia="仿宋" w:hAnsi="仿宋" w:cs="仿宋" w:hint="eastAsia"/>
          <w:sz w:val="24"/>
        </w:rPr>
        <w:t>，</w:t>
      </w:r>
      <w:r w:rsidRPr="006A32FA">
        <w:rPr>
          <w:rFonts w:ascii="仿宋" w:eastAsia="仿宋" w:hAnsi="仿宋" w:cs="仿宋" w:hint="cs"/>
          <w:sz w:val="24"/>
        </w:rPr>
        <w:t>让</w:t>
      </w:r>
      <w:r w:rsidRPr="006A32FA">
        <w:rPr>
          <w:rFonts w:ascii="仿宋" w:eastAsia="仿宋" w:hAnsi="仿宋" w:cs="仿宋" w:hint="eastAsia"/>
          <w:sz w:val="24"/>
        </w:rPr>
        <w:t>每一位</w:t>
      </w:r>
      <w:r w:rsidRPr="006A32FA">
        <w:rPr>
          <w:rFonts w:ascii="仿宋" w:eastAsia="仿宋" w:hAnsi="仿宋" w:cs="仿宋" w:hint="cs"/>
          <w:sz w:val="24"/>
        </w:rPr>
        <w:t>来访</w:t>
      </w:r>
      <w:r w:rsidRPr="006A32FA">
        <w:rPr>
          <w:rFonts w:ascii="仿宋" w:eastAsia="仿宋" w:hAnsi="仿宋" w:cs="仿宋" w:hint="eastAsia"/>
          <w:sz w:val="24"/>
        </w:rPr>
        <w:t>者都能感受到正方南</w:t>
      </w:r>
      <w:r w:rsidRPr="006A32FA">
        <w:rPr>
          <w:rFonts w:ascii="仿宋" w:eastAsia="仿宋" w:hAnsi="仿宋" w:cs="仿宋" w:hint="cs"/>
          <w:sz w:val="24"/>
        </w:rPr>
        <w:t>湾</w:t>
      </w:r>
      <w:r w:rsidRPr="006A32FA">
        <w:rPr>
          <w:rFonts w:ascii="仿宋" w:eastAsia="仿宋" w:hAnsi="仿宋" w:cs="仿宋" w:hint="eastAsia"/>
          <w:sz w:val="24"/>
        </w:rPr>
        <w:t>首府</w:t>
      </w:r>
      <w:r w:rsidRPr="006A32FA">
        <w:rPr>
          <w:rFonts w:ascii="仿宋" w:eastAsia="仿宋" w:hAnsi="仿宋" w:cs="仿宋" w:hint="cs"/>
          <w:sz w:val="24"/>
        </w:rPr>
        <w:t>对</w:t>
      </w:r>
      <w:r w:rsidRPr="006A32FA">
        <w:rPr>
          <w:rFonts w:ascii="仿宋" w:eastAsia="仿宋" w:hAnsi="仿宋" w:cs="仿宋" w:hint="eastAsia"/>
          <w:sz w:val="24"/>
        </w:rPr>
        <w:t>生活品</w:t>
      </w:r>
      <w:r w:rsidRPr="006A32FA">
        <w:rPr>
          <w:rFonts w:ascii="仿宋" w:eastAsia="仿宋" w:hAnsi="仿宋" w:cs="仿宋" w:hint="cs"/>
          <w:sz w:val="24"/>
        </w:rPr>
        <w:t>质</w:t>
      </w:r>
      <w:r w:rsidRPr="006A32FA">
        <w:rPr>
          <w:rFonts w:ascii="仿宋" w:eastAsia="仿宋" w:hAnsi="仿宋" w:cs="仿宋" w:hint="eastAsia"/>
          <w:sz w:val="24"/>
        </w:rPr>
        <w:t>的追求和</w:t>
      </w:r>
      <w:r w:rsidRPr="006A32FA">
        <w:rPr>
          <w:rFonts w:ascii="仿宋" w:eastAsia="仿宋" w:hAnsi="仿宋" w:cs="仿宋" w:hint="cs"/>
          <w:sz w:val="24"/>
        </w:rPr>
        <w:t>对细节</w:t>
      </w:r>
      <w:r w:rsidRPr="006A32FA">
        <w:rPr>
          <w:rFonts w:ascii="仿宋" w:eastAsia="仿宋" w:hAnsi="仿宋" w:cs="仿宋" w:hint="eastAsia"/>
          <w:sz w:val="24"/>
        </w:rPr>
        <w:t>的</w:t>
      </w:r>
      <w:r w:rsidRPr="006A32FA">
        <w:rPr>
          <w:rFonts w:ascii="仿宋" w:eastAsia="仿宋" w:hAnsi="仿宋" w:cs="仿宋" w:hint="cs"/>
          <w:sz w:val="24"/>
        </w:rPr>
        <w:t>关</w:t>
      </w:r>
      <w:r w:rsidRPr="006A32FA">
        <w:rPr>
          <w:rFonts w:ascii="仿宋" w:eastAsia="仿宋" w:hAnsi="仿宋" w:cs="仿宋" w:hint="eastAsia"/>
          <w:sz w:val="24"/>
        </w:rPr>
        <w:t>注，提升</w:t>
      </w:r>
      <w:r w:rsidRPr="006A32FA">
        <w:rPr>
          <w:rFonts w:ascii="仿宋" w:eastAsia="仿宋" w:hAnsi="仿宋" w:cs="仿宋" w:hint="cs"/>
          <w:sz w:val="24"/>
        </w:rPr>
        <w:t>项</w:t>
      </w:r>
      <w:r w:rsidRPr="006A32FA">
        <w:rPr>
          <w:rFonts w:ascii="仿宋" w:eastAsia="仿宋" w:hAnsi="仿宋" w:cs="仿宋" w:hint="eastAsia"/>
          <w:sz w:val="24"/>
        </w:rPr>
        <w:t>目溢价空</w:t>
      </w:r>
      <w:r w:rsidRPr="006A32FA">
        <w:rPr>
          <w:rFonts w:ascii="仿宋" w:eastAsia="仿宋" w:hAnsi="仿宋" w:cs="仿宋" w:hint="cs"/>
          <w:sz w:val="24"/>
        </w:rPr>
        <w:t>间</w:t>
      </w:r>
      <w:r w:rsidRPr="006A32FA">
        <w:rPr>
          <w:rFonts w:ascii="仿宋" w:eastAsia="仿宋" w:hAnsi="仿宋" w:cs="仿宋" w:hint="eastAsia"/>
          <w:sz w:val="24"/>
        </w:rPr>
        <w:t>。</w:t>
      </w:r>
    </w:p>
    <w:p w14:paraId="3F7B046C" w14:textId="110A4B73" w:rsidR="006A32FA" w:rsidRDefault="00C2388E" w:rsidP="006A32FA">
      <w:pPr>
        <w:spacing w:line="360" w:lineRule="auto"/>
        <w:ind w:firstLineChars="300" w:firstLine="72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香薰覆盖</w:t>
      </w:r>
      <w:r w:rsidR="006A32FA">
        <w:rPr>
          <w:rFonts w:ascii="仿宋" w:eastAsia="仿宋" w:hAnsi="仿宋" w:cs="仿宋" w:hint="eastAsia"/>
          <w:sz w:val="24"/>
        </w:rPr>
        <w:t>范围：</w:t>
      </w:r>
    </w:p>
    <w:p w14:paraId="44EF75D2" w14:textId="71E1395D" w:rsidR="006A32FA" w:rsidRDefault="00C2388E" w:rsidP="00C2388E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 w:hint="eastAsia"/>
          <w:sz w:val="24"/>
        </w:rPr>
      </w:pPr>
      <w:r w:rsidRPr="00C2388E">
        <w:rPr>
          <w:rFonts w:ascii="仿宋" w:eastAsia="仿宋" w:hAnsi="仿宋" w:cs="仿宋" w:hint="eastAsia"/>
          <w:sz w:val="24"/>
        </w:rPr>
        <w:t>营销中心一层</w:t>
      </w:r>
    </w:p>
    <w:p w14:paraId="6BEAF27D" w14:textId="1B3AB97D" w:rsidR="00C2388E" w:rsidRPr="00C2388E" w:rsidRDefault="00C2388E" w:rsidP="00C2388E">
      <w:pPr>
        <w:spacing w:line="360" w:lineRule="auto"/>
        <w:ind w:left="720"/>
        <w:rPr>
          <w:rFonts w:ascii="仿宋" w:eastAsia="仿宋" w:hAnsi="仿宋" w:cs="仿宋" w:hint="eastAsia"/>
          <w:sz w:val="24"/>
        </w:rPr>
      </w:pPr>
      <w:r w:rsidRPr="00C2388E">
        <w:rPr>
          <w:rFonts w:ascii="仿宋" w:eastAsia="仿宋" w:hAnsi="仿宋" w:cs="仿宋"/>
          <w:noProof/>
          <w:sz w:val="24"/>
        </w:rPr>
        <w:drawing>
          <wp:inline distT="0" distB="0" distL="0" distR="0" wp14:anchorId="7A1A78FA" wp14:editId="0D7471E0">
            <wp:extent cx="4368800" cy="3962950"/>
            <wp:effectExtent l="0" t="0" r="0" b="0"/>
            <wp:docPr id="19007398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722" cy="396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A252E" w14:textId="4B711481" w:rsidR="00C2388E" w:rsidRDefault="00C2388E" w:rsidP="00C2388E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营销中心负一层</w:t>
      </w:r>
    </w:p>
    <w:p w14:paraId="616CC739" w14:textId="68B1FA3A" w:rsidR="00C2388E" w:rsidRDefault="00C2388E" w:rsidP="00C2388E">
      <w:pPr>
        <w:spacing w:line="360" w:lineRule="auto"/>
        <w:ind w:left="720"/>
        <w:rPr>
          <w:rFonts w:ascii="仿宋" w:eastAsia="仿宋" w:hAnsi="仿宋" w:cs="仿宋" w:hint="eastAsia"/>
          <w:sz w:val="24"/>
        </w:rPr>
      </w:pPr>
      <w:r w:rsidRPr="00C2388E">
        <w:rPr>
          <w:rFonts w:ascii="仿宋" w:eastAsia="仿宋" w:hAnsi="仿宋" w:cs="仿宋"/>
          <w:noProof/>
          <w:sz w:val="24"/>
        </w:rPr>
        <w:lastRenderedPageBreak/>
        <w:drawing>
          <wp:inline distT="0" distB="0" distL="0" distR="0" wp14:anchorId="644631F8" wp14:editId="12C4D7F4">
            <wp:extent cx="3835400" cy="3100251"/>
            <wp:effectExtent l="0" t="0" r="0" b="5080"/>
            <wp:docPr id="19474158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799" cy="310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0CD39" w14:textId="4226C1D5" w:rsidR="002F65B3" w:rsidRDefault="002F65B3" w:rsidP="00C2388E">
      <w:pPr>
        <w:spacing w:line="360" w:lineRule="auto"/>
        <w:ind w:left="72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3#样板房</w:t>
      </w:r>
      <w:r w:rsidR="002543E4">
        <w:rPr>
          <w:rFonts w:ascii="仿宋" w:eastAsia="仿宋" w:hAnsi="仿宋" w:cs="仿宋" w:hint="eastAsia"/>
          <w:sz w:val="24"/>
        </w:rPr>
        <w:t>及大堂</w:t>
      </w:r>
    </w:p>
    <w:p w14:paraId="5ABFFFCA" w14:textId="5CA65930" w:rsidR="002F65B3" w:rsidRDefault="002A4B99" w:rsidP="00C2388E">
      <w:pPr>
        <w:spacing w:line="360" w:lineRule="auto"/>
        <w:ind w:left="720"/>
        <w:rPr>
          <w:rFonts w:eastAsiaTheme="minorEastAsia"/>
          <w:noProof/>
        </w:rPr>
      </w:pPr>
      <w:r>
        <w:rPr>
          <w:noProof/>
        </w:rPr>
        <w:drawing>
          <wp:inline distT="0" distB="0" distL="0" distR="0" wp14:anchorId="26A9D689" wp14:editId="45E5237F">
            <wp:extent cx="2082700" cy="2272757"/>
            <wp:effectExtent l="0" t="0" r="0" b="0"/>
            <wp:docPr id="15124437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4437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6016" cy="228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4B99">
        <w:rPr>
          <w:noProof/>
        </w:rPr>
        <w:t xml:space="preserve"> </w:t>
      </w:r>
      <w:r>
        <w:rPr>
          <w:noProof/>
        </w:rPr>
        <w:drawing>
          <wp:inline distT="0" distB="0" distL="0" distR="0" wp14:anchorId="7D13AA6D" wp14:editId="37C6B527">
            <wp:extent cx="1689100" cy="2364740"/>
            <wp:effectExtent l="0" t="0" r="6350" b="0"/>
            <wp:docPr id="12543446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4462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1225" cy="23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4D7C7" w14:textId="7696DE8F" w:rsidR="002543E4" w:rsidRPr="002543E4" w:rsidRDefault="002543E4" w:rsidP="00C2388E">
      <w:pPr>
        <w:spacing w:line="360" w:lineRule="auto"/>
        <w:ind w:left="720"/>
        <w:rPr>
          <w:rFonts w:eastAsiaTheme="minorEastAsia"/>
          <w:noProof/>
        </w:rPr>
      </w:pPr>
      <w:r w:rsidRPr="002543E4">
        <w:rPr>
          <w:rFonts w:eastAsiaTheme="minorEastAsia"/>
          <w:noProof/>
        </w:rPr>
        <w:drawing>
          <wp:inline distT="0" distB="0" distL="0" distR="0" wp14:anchorId="6A54D489" wp14:editId="254BA952">
            <wp:extent cx="2915877" cy="2286000"/>
            <wp:effectExtent l="0" t="0" r="0" b="0"/>
            <wp:docPr id="6283802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897" cy="229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8F9C3" w14:textId="36E5E77C" w:rsidR="002A4B99" w:rsidRDefault="00AB4006" w:rsidP="00C2388E">
      <w:pPr>
        <w:spacing w:line="360" w:lineRule="auto"/>
        <w:ind w:left="720"/>
        <w:rPr>
          <w:rFonts w:eastAsiaTheme="minorEastAsia"/>
          <w:noProof/>
        </w:rPr>
      </w:pPr>
      <w:r>
        <w:rPr>
          <w:rFonts w:eastAsiaTheme="minorEastAsia" w:hint="eastAsia"/>
          <w:noProof/>
        </w:rPr>
        <w:t>异地</w:t>
      </w:r>
      <w:r w:rsidR="002A4B99">
        <w:rPr>
          <w:rFonts w:eastAsiaTheme="minorEastAsia" w:hint="eastAsia"/>
          <w:noProof/>
        </w:rPr>
        <w:t>样板房</w:t>
      </w:r>
    </w:p>
    <w:p w14:paraId="15F702B7" w14:textId="5CFA57BE" w:rsidR="002A4B99" w:rsidRDefault="00AB4006" w:rsidP="00C2388E">
      <w:pPr>
        <w:spacing w:line="360" w:lineRule="auto"/>
        <w:ind w:left="720"/>
        <w:rPr>
          <w:rFonts w:eastAsiaTheme="minorEastAsia"/>
          <w:noProof/>
        </w:rPr>
      </w:pPr>
      <w:r>
        <w:rPr>
          <w:noProof/>
        </w:rPr>
        <w:lastRenderedPageBreak/>
        <w:drawing>
          <wp:inline distT="0" distB="0" distL="0" distR="0" wp14:anchorId="1A09F025" wp14:editId="0D9D0F9C">
            <wp:extent cx="2362200" cy="2906302"/>
            <wp:effectExtent l="0" t="0" r="0" b="8890"/>
            <wp:docPr id="8532840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8406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2307" cy="291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006">
        <w:rPr>
          <w:noProof/>
        </w:rPr>
        <w:t xml:space="preserve"> </w:t>
      </w:r>
      <w:r>
        <w:rPr>
          <w:noProof/>
        </w:rPr>
        <w:drawing>
          <wp:inline distT="0" distB="0" distL="0" distR="0" wp14:anchorId="2F2350D4" wp14:editId="19B31435">
            <wp:extent cx="2501900" cy="2263007"/>
            <wp:effectExtent l="0" t="0" r="0" b="4445"/>
            <wp:docPr id="7901694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6948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6798" cy="2267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1E4D1" w14:textId="2ED9E197" w:rsidR="00AB4006" w:rsidRPr="00AB4006" w:rsidRDefault="00AB4006" w:rsidP="00C2388E">
      <w:pPr>
        <w:spacing w:line="360" w:lineRule="auto"/>
        <w:ind w:left="720"/>
        <w:rPr>
          <w:rFonts w:eastAsiaTheme="minorEastAsia"/>
          <w:noProof/>
        </w:rPr>
      </w:pPr>
      <w:r>
        <w:rPr>
          <w:noProof/>
        </w:rPr>
        <w:drawing>
          <wp:inline distT="0" distB="0" distL="0" distR="0" wp14:anchorId="77B01706" wp14:editId="26AA20F9">
            <wp:extent cx="2044700" cy="2631227"/>
            <wp:effectExtent l="0" t="0" r="0" b="0"/>
            <wp:docPr id="11259328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93282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48081" cy="263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FA4AD" w14:textId="0A9D0CF7" w:rsidR="00AB4006" w:rsidRDefault="00AB4006" w:rsidP="00C2388E">
      <w:pPr>
        <w:spacing w:line="360" w:lineRule="auto"/>
        <w:ind w:left="720"/>
        <w:rPr>
          <w:rFonts w:ascii="仿宋" w:eastAsiaTheme="minorEastAsia" w:hAnsi="仿宋" w:cs="仿宋" w:hint="eastAsia"/>
          <w:sz w:val="24"/>
        </w:rPr>
      </w:pPr>
      <w:r>
        <w:rPr>
          <w:rFonts w:ascii="仿宋" w:eastAsiaTheme="minorEastAsia" w:hAnsi="仿宋" w:cs="仿宋" w:hint="eastAsia"/>
          <w:sz w:val="24"/>
        </w:rPr>
        <w:t>9#</w:t>
      </w:r>
      <w:r>
        <w:rPr>
          <w:rFonts w:ascii="仿宋" w:eastAsiaTheme="minorEastAsia" w:hAnsi="仿宋" w:cs="仿宋" w:hint="eastAsia"/>
          <w:sz w:val="24"/>
        </w:rPr>
        <w:t>样板房</w:t>
      </w:r>
      <w:r w:rsidR="00205CA3">
        <w:rPr>
          <w:rFonts w:ascii="仿宋" w:eastAsiaTheme="minorEastAsia" w:hAnsi="仿宋" w:cs="仿宋" w:hint="eastAsia"/>
          <w:sz w:val="24"/>
        </w:rPr>
        <w:t>及大堂</w:t>
      </w:r>
    </w:p>
    <w:p w14:paraId="09F41388" w14:textId="2B9DE9E2" w:rsidR="00AB4006" w:rsidRDefault="00AB4006" w:rsidP="00AB4006">
      <w:pPr>
        <w:spacing w:line="360" w:lineRule="auto"/>
        <w:rPr>
          <w:rFonts w:eastAsiaTheme="minorEastAsia"/>
          <w:noProof/>
        </w:rPr>
      </w:pPr>
      <w:r>
        <w:rPr>
          <w:noProof/>
        </w:rPr>
        <w:lastRenderedPageBreak/>
        <w:drawing>
          <wp:inline distT="0" distB="0" distL="0" distR="0" wp14:anchorId="7ECAF08C" wp14:editId="2CB4E88C">
            <wp:extent cx="2427416" cy="2641600"/>
            <wp:effectExtent l="0" t="0" r="0" b="6350"/>
            <wp:docPr id="13856640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66402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36165" cy="265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4006">
        <w:rPr>
          <w:noProof/>
        </w:rPr>
        <w:t xml:space="preserve"> </w:t>
      </w:r>
      <w:r>
        <w:rPr>
          <w:noProof/>
        </w:rPr>
        <w:drawing>
          <wp:inline distT="0" distB="0" distL="0" distR="0" wp14:anchorId="383C06F0" wp14:editId="2A206832">
            <wp:extent cx="2610219" cy="2717800"/>
            <wp:effectExtent l="0" t="0" r="0" b="6350"/>
            <wp:docPr id="11761784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17848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3689" cy="273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B6A09" w14:textId="74A5F80B" w:rsidR="002543E4" w:rsidRDefault="00205CA3" w:rsidP="00AB4006">
      <w:pPr>
        <w:spacing w:line="360" w:lineRule="auto"/>
        <w:rPr>
          <w:rFonts w:eastAsiaTheme="minorEastAsia"/>
          <w:noProof/>
        </w:rPr>
      </w:pPr>
      <w:r w:rsidRPr="00205CA3">
        <w:rPr>
          <w:rFonts w:eastAsiaTheme="minorEastAsia"/>
          <w:noProof/>
        </w:rPr>
        <w:drawing>
          <wp:inline distT="0" distB="0" distL="0" distR="0" wp14:anchorId="0F023EB3" wp14:editId="444E6963">
            <wp:extent cx="4381500" cy="3127950"/>
            <wp:effectExtent l="0" t="0" r="0" b="0"/>
            <wp:docPr id="12873483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275" cy="313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B1AD5" w14:textId="77777777" w:rsidR="002543E4" w:rsidRDefault="002543E4" w:rsidP="00AB4006">
      <w:pPr>
        <w:spacing w:line="360" w:lineRule="auto"/>
        <w:rPr>
          <w:rFonts w:eastAsiaTheme="minorEastAsia"/>
          <w:noProof/>
        </w:rPr>
      </w:pPr>
    </w:p>
    <w:p w14:paraId="5C8062AD" w14:textId="1195ACD4" w:rsidR="002543E4" w:rsidRPr="002543E4" w:rsidRDefault="00E34064" w:rsidP="00AB4006">
      <w:pPr>
        <w:spacing w:line="360" w:lineRule="auto"/>
        <w:rPr>
          <w:rFonts w:ascii="仿宋" w:eastAsiaTheme="minorEastAsia" w:hAnsi="仿宋" w:cs="仿宋" w:hint="eastAsia"/>
          <w:sz w:val="24"/>
        </w:rPr>
      </w:pPr>
      <w:r w:rsidRPr="00E34064">
        <w:rPr>
          <w:rFonts w:ascii="仿宋" w:eastAsiaTheme="minorEastAsia" w:hAnsi="仿宋" w:cs="仿宋"/>
          <w:noProof/>
          <w:sz w:val="24"/>
        </w:rPr>
        <w:lastRenderedPageBreak/>
        <w:drawing>
          <wp:inline distT="0" distB="0" distL="0" distR="0" wp14:anchorId="3BAAE773" wp14:editId="520C7A90">
            <wp:extent cx="4842345" cy="8892540"/>
            <wp:effectExtent l="0" t="0" r="0" b="3810"/>
            <wp:docPr id="17501188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480" cy="889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59E36" w14:textId="7F43C785" w:rsidR="00B052BE" w:rsidRDefault="00B052BE" w:rsidP="00B052BE">
      <w:pPr>
        <w:spacing w:line="360" w:lineRule="auto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二、</w:t>
      </w:r>
      <w:r w:rsidR="00205CA3">
        <w:rPr>
          <w:rFonts w:ascii="仿宋" w:eastAsia="仿宋" w:hAnsi="仿宋" w:cs="仿宋" w:hint="eastAsia"/>
          <w:b/>
          <w:sz w:val="32"/>
          <w:szCs w:val="32"/>
        </w:rPr>
        <w:t>香薰服务要求</w:t>
      </w:r>
    </w:p>
    <w:p w14:paraId="363DD446" w14:textId="32F651F5" w:rsidR="00205CA3" w:rsidRDefault="00205CA3" w:rsidP="00205CA3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proofErr w:type="gramStart"/>
      <w:r w:rsidRPr="00205CA3">
        <w:rPr>
          <w:rFonts w:ascii="仿宋" w:eastAsia="仿宋" w:hAnsi="仿宋" w:cs="仿宋"/>
          <w:sz w:val="24"/>
        </w:rPr>
        <w:t>1)</w:t>
      </w:r>
      <w:proofErr w:type="gramEnd"/>
      <w:r w:rsidRPr="00205CA3">
        <w:rPr>
          <w:rFonts w:ascii="仿宋" w:eastAsia="仿宋" w:hAnsi="仿宋" w:cs="仿宋" w:hint="eastAsia"/>
          <w:sz w:val="24"/>
        </w:rPr>
        <w:t>香薰</w:t>
      </w:r>
      <w:proofErr w:type="gramStart"/>
      <w:r w:rsidRPr="00205CA3">
        <w:rPr>
          <w:rFonts w:ascii="仿宋" w:eastAsia="仿宋" w:hAnsi="仿宋" w:cs="仿宋" w:hint="cs"/>
          <w:sz w:val="24"/>
        </w:rPr>
        <w:t>选择</w:t>
      </w:r>
      <w:r w:rsidRPr="00205CA3">
        <w:rPr>
          <w:rFonts w:ascii="仿宋" w:eastAsia="仿宋" w:hAnsi="仿宋" w:cs="仿宋"/>
          <w:sz w:val="24"/>
        </w:rPr>
        <w:t>:</w:t>
      </w:r>
      <w:proofErr w:type="gramEnd"/>
      <w:r w:rsidRPr="00205CA3">
        <w:rPr>
          <w:rFonts w:ascii="仿宋" w:eastAsia="仿宋" w:hAnsi="仿宋" w:cs="仿宋" w:hint="cs"/>
          <w:sz w:val="24"/>
        </w:rPr>
        <w:t>结</w:t>
      </w:r>
      <w:r w:rsidRPr="00205CA3">
        <w:rPr>
          <w:rFonts w:ascii="仿宋" w:eastAsia="仿宋" w:hAnsi="仿宋" w:cs="仿宋" w:hint="eastAsia"/>
          <w:sz w:val="24"/>
        </w:rPr>
        <w:t>合正方南</w:t>
      </w:r>
      <w:r w:rsidRPr="00205CA3">
        <w:rPr>
          <w:rFonts w:ascii="仿宋" w:eastAsia="仿宋" w:hAnsi="仿宋" w:cs="仿宋" w:hint="cs"/>
          <w:sz w:val="24"/>
        </w:rPr>
        <w:t>湾</w:t>
      </w:r>
      <w:r w:rsidRPr="00205CA3">
        <w:rPr>
          <w:rFonts w:ascii="仿宋" w:eastAsia="仿宋" w:hAnsi="仿宋" w:cs="仿宋" w:hint="eastAsia"/>
          <w:sz w:val="24"/>
        </w:rPr>
        <w:t>首府</w:t>
      </w:r>
      <w:r w:rsidRPr="00205CA3">
        <w:rPr>
          <w:rFonts w:ascii="仿宋" w:eastAsia="仿宋" w:hAnsi="仿宋" w:cs="仿宋" w:hint="cs"/>
          <w:sz w:val="24"/>
        </w:rPr>
        <w:t>项</w:t>
      </w:r>
      <w:r w:rsidRPr="00205CA3">
        <w:rPr>
          <w:rFonts w:ascii="仿宋" w:eastAsia="仿宋" w:hAnsi="仿宋" w:cs="仿宋" w:hint="eastAsia"/>
          <w:sz w:val="24"/>
        </w:rPr>
        <w:t>目特</w:t>
      </w:r>
      <w:r w:rsidRPr="00205CA3">
        <w:rPr>
          <w:rFonts w:ascii="仿宋" w:eastAsia="仿宋" w:hAnsi="仿宋" w:cs="仿宋" w:hint="cs"/>
          <w:sz w:val="24"/>
        </w:rPr>
        <w:t>点</w:t>
      </w:r>
      <w:r w:rsidRPr="00205CA3">
        <w:rPr>
          <w:rFonts w:ascii="仿宋" w:eastAsia="仿宋" w:hAnsi="仿宋" w:cs="仿宋" w:hint="eastAsia"/>
          <w:sz w:val="24"/>
        </w:rPr>
        <w:t>及岭南</w:t>
      </w:r>
      <w:r w:rsidRPr="00205CA3">
        <w:rPr>
          <w:rFonts w:ascii="仿宋" w:eastAsia="仿宋" w:hAnsi="仿宋" w:cs="仿宋" w:hint="cs"/>
          <w:sz w:val="24"/>
        </w:rPr>
        <w:t>风</w:t>
      </w:r>
      <w:r w:rsidRPr="00205CA3">
        <w:rPr>
          <w:rFonts w:ascii="仿宋" w:eastAsia="仿宋" w:hAnsi="仿宋" w:cs="仿宋" w:hint="eastAsia"/>
          <w:sz w:val="24"/>
        </w:rPr>
        <w:t>格，</w:t>
      </w:r>
      <w:r w:rsidRPr="00205CA3">
        <w:rPr>
          <w:rFonts w:ascii="仿宋" w:eastAsia="仿宋" w:hAnsi="仿宋" w:cs="仿宋" w:hint="cs"/>
          <w:sz w:val="24"/>
        </w:rPr>
        <w:t>选择</w:t>
      </w:r>
      <w:r w:rsidRPr="00205CA3">
        <w:rPr>
          <w:rFonts w:ascii="仿宋" w:eastAsia="仿宋" w:hAnsi="仿宋" w:cs="仿宋" w:hint="eastAsia"/>
          <w:sz w:val="24"/>
        </w:rPr>
        <w:t>自然清新、舒适的香薰精油。</w:t>
      </w:r>
      <w:r w:rsidRPr="00205CA3">
        <w:rPr>
          <w:rFonts w:ascii="仿宋" w:eastAsia="仿宋" w:hAnsi="仿宋" w:cs="仿宋" w:hint="cs"/>
          <w:sz w:val="24"/>
        </w:rPr>
        <w:t>结</w:t>
      </w:r>
      <w:r w:rsidRPr="00205CA3">
        <w:rPr>
          <w:rFonts w:ascii="仿宋" w:eastAsia="仿宋" w:hAnsi="仿宋" w:cs="仿宋" w:hint="eastAsia"/>
          <w:sz w:val="24"/>
        </w:rPr>
        <w:t>合</w:t>
      </w:r>
      <w:r w:rsidRPr="00205CA3">
        <w:rPr>
          <w:rFonts w:ascii="仿宋" w:eastAsia="仿宋" w:hAnsi="仿宋" w:cs="仿宋" w:hint="cs"/>
          <w:sz w:val="24"/>
        </w:rPr>
        <w:t>项</w:t>
      </w:r>
      <w:r w:rsidRPr="00205CA3">
        <w:rPr>
          <w:rFonts w:ascii="仿宋" w:eastAsia="仿宋" w:hAnsi="仿宋" w:cs="仿宋" w:hint="eastAsia"/>
          <w:sz w:val="24"/>
        </w:rPr>
        <w:t>目</w:t>
      </w:r>
      <w:r w:rsidRPr="00205CA3">
        <w:rPr>
          <w:rFonts w:ascii="仿宋" w:eastAsia="仿宋" w:hAnsi="仿宋" w:cs="仿宋" w:hint="cs"/>
          <w:sz w:val="24"/>
        </w:rPr>
        <w:t>营销</w:t>
      </w:r>
      <w:r w:rsidRPr="00205CA3">
        <w:rPr>
          <w:rFonts w:ascii="仿宋" w:eastAsia="仿宋" w:hAnsi="仿宋" w:cs="仿宋" w:hint="eastAsia"/>
          <w:sz w:val="24"/>
        </w:rPr>
        <w:t>中心</w:t>
      </w:r>
      <w:r w:rsidRPr="00205CA3">
        <w:rPr>
          <w:rFonts w:ascii="仿宋" w:eastAsia="仿宋" w:hAnsi="仿宋" w:cs="仿宋" w:hint="cs"/>
          <w:sz w:val="24"/>
        </w:rPr>
        <w:t>装</w:t>
      </w:r>
      <w:r w:rsidRPr="00205CA3">
        <w:rPr>
          <w:rFonts w:ascii="仿宋" w:eastAsia="仿宋" w:hAnsi="仿宋" w:cs="仿宋" w:hint="eastAsia"/>
          <w:sz w:val="24"/>
        </w:rPr>
        <w:t>修、</w:t>
      </w:r>
      <w:r w:rsidRPr="00205CA3">
        <w:rPr>
          <w:rFonts w:ascii="仿宋" w:eastAsia="仿宋" w:hAnsi="仿宋" w:cs="仿宋" w:hint="cs"/>
          <w:sz w:val="24"/>
        </w:rPr>
        <w:t>样</w:t>
      </w:r>
      <w:r w:rsidRPr="00205CA3">
        <w:rPr>
          <w:rFonts w:ascii="仿宋" w:eastAsia="仿宋" w:hAnsi="仿宋" w:cs="仿宋" w:hint="eastAsia"/>
          <w:sz w:val="24"/>
        </w:rPr>
        <w:t>板房</w:t>
      </w:r>
      <w:r w:rsidRPr="00205CA3">
        <w:rPr>
          <w:rFonts w:ascii="仿宋" w:eastAsia="仿宋" w:hAnsi="仿宋" w:cs="仿宋" w:hint="cs"/>
          <w:sz w:val="24"/>
        </w:rPr>
        <w:t>风</w:t>
      </w:r>
      <w:r w:rsidRPr="00205CA3">
        <w:rPr>
          <w:rFonts w:ascii="仿宋" w:eastAsia="仿宋" w:hAnsi="仿宋" w:cs="仿宋" w:hint="eastAsia"/>
          <w:sz w:val="24"/>
        </w:rPr>
        <w:t>格确定最</w:t>
      </w:r>
      <w:r w:rsidRPr="00205CA3">
        <w:rPr>
          <w:rFonts w:ascii="仿宋" w:eastAsia="仿宋" w:hAnsi="仿宋" w:cs="仿宋" w:hint="cs"/>
          <w:sz w:val="24"/>
        </w:rPr>
        <w:t>终</w:t>
      </w:r>
      <w:r w:rsidRPr="00205CA3">
        <w:rPr>
          <w:rFonts w:ascii="仿宋" w:eastAsia="仿宋" w:hAnsi="仿宋" w:cs="仿宋" w:hint="eastAsia"/>
          <w:sz w:val="24"/>
        </w:rPr>
        <w:t>香薰香型，与空</w:t>
      </w:r>
      <w:r w:rsidRPr="00205CA3">
        <w:rPr>
          <w:rFonts w:ascii="仿宋" w:eastAsia="仿宋" w:hAnsi="仿宋" w:cs="仿宋" w:hint="cs"/>
          <w:sz w:val="24"/>
        </w:rPr>
        <w:t>间</w:t>
      </w:r>
      <w:r w:rsidRPr="00205CA3">
        <w:rPr>
          <w:rFonts w:ascii="仿宋" w:eastAsia="仿宋" w:hAnsi="仿宋" w:cs="仿宋" w:hint="eastAsia"/>
          <w:sz w:val="24"/>
        </w:rPr>
        <w:t>一并考</w:t>
      </w:r>
      <w:r w:rsidRPr="00205CA3">
        <w:rPr>
          <w:rFonts w:ascii="仿宋" w:eastAsia="仿宋" w:hAnsi="仿宋" w:cs="仿宋" w:hint="cs"/>
          <w:sz w:val="24"/>
        </w:rPr>
        <w:t>虑</w:t>
      </w:r>
      <w:r w:rsidRPr="00205CA3">
        <w:rPr>
          <w:rFonts w:ascii="仿宋" w:eastAsia="仿宋" w:hAnsi="仿宋" w:cs="仿宋" w:hint="eastAsia"/>
          <w:sz w:val="24"/>
        </w:rPr>
        <w:t>，保持整体</w:t>
      </w:r>
      <w:r w:rsidRPr="00205CA3">
        <w:rPr>
          <w:rFonts w:ascii="仿宋" w:eastAsia="仿宋" w:hAnsi="仿宋" w:cs="仿宋" w:hint="cs"/>
          <w:sz w:val="24"/>
        </w:rPr>
        <w:t>统</w:t>
      </w:r>
      <w:r w:rsidRPr="00205CA3">
        <w:rPr>
          <w:rFonts w:ascii="仿宋" w:eastAsia="仿宋" w:hAnsi="仿宋" w:cs="仿宋" w:hint="eastAsia"/>
          <w:sz w:val="24"/>
        </w:rPr>
        <w:t>一性</w:t>
      </w:r>
      <w:r w:rsidR="0054008D">
        <w:rPr>
          <w:rFonts w:ascii="仿宋" w:eastAsia="仿宋" w:hAnsi="仿宋" w:cs="仿宋" w:hint="eastAsia"/>
          <w:sz w:val="24"/>
        </w:rPr>
        <w:t>，经过案场营销负责人甄选确认</w:t>
      </w:r>
      <w:r w:rsidRPr="00205CA3">
        <w:rPr>
          <w:rFonts w:ascii="仿宋" w:eastAsia="仿宋" w:hAnsi="仿宋" w:cs="仿宋" w:hint="eastAsia"/>
          <w:sz w:val="24"/>
        </w:rPr>
        <w:t>。</w:t>
      </w:r>
    </w:p>
    <w:p w14:paraId="7B1794FA" w14:textId="77777777" w:rsidR="00205CA3" w:rsidRDefault="00205CA3" w:rsidP="00205CA3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2）</w:t>
      </w:r>
      <w:r w:rsidRPr="00205CA3">
        <w:rPr>
          <w:rFonts w:ascii="仿宋" w:eastAsia="仿宋" w:hAnsi="仿宋" w:cs="仿宋" w:hint="eastAsia"/>
          <w:sz w:val="24"/>
        </w:rPr>
        <w:t>香薰</w:t>
      </w:r>
      <w:proofErr w:type="gramStart"/>
      <w:r w:rsidRPr="00205CA3">
        <w:rPr>
          <w:rFonts w:ascii="仿宋" w:eastAsia="仿宋" w:hAnsi="仿宋" w:cs="仿宋" w:hint="cs"/>
          <w:sz w:val="24"/>
        </w:rPr>
        <w:t>设备</w:t>
      </w:r>
      <w:r w:rsidRPr="00205CA3">
        <w:rPr>
          <w:rFonts w:ascii="仿宋" w:eastAsia="仿宋" w:hAnsi="仿宋" w:cs="仿宋"/>
          <w:sz w:val="24"/>
        </w:rPr>
        <w:t>:</w:t>
      </w:r>
      <w:proofErr w:type="gramEnd"/>
      <w:r w:rsidRPr="00205CA3">
        <w:rPr>
          <w:rFonts w:ascii="仿宋" w:eastAsia="仿宋" w:hAnsi="仿宋" w:cs="仿宋" w:hint="eastAsia"/>
          <w:sz w:val="24"/>
        </w:rPr>
        <w:t>南</w:t>
      </w:r>
      <w:r w:rsidRPr="00205CA3">
        <w:rPr>
          <w:rFonts w:ascii="仿宋" w:eastAsia="仿宋" w:hAnsi="仿宋" w:cs="仿宋" w:hint="cs"/>
          <w:sz w:val="24"/>
        </w:rPr>
        <w:t>湾</w:t>
      </w:r>
      <w:r w:rsidRPr="00205CA3">
        <w:rPr>
          <w:rFonts w:ascii="仿宋" w:eastAsia="仿宋" w:hAnsi="仿宋" w:cs="仿宋" w:hint="eastAsia"/>
          <w:sz w:val="24"/>
        </w:rPr>
        <w:t>首府</w:t>
      </w:r>
      <w:r w:rsidRPr="00205CA3">
        <w:rPr>
          <w:rFonts w:ascii="仿宋" w:eastAsia="仿宋" w:hAnsi="仿宋" w:cs="仿宋" w:hint="cs"/>
          <w:sz w:val="24"/>
        </w:rPr>
        <w:t>销</w:t>
      </w:r>
      <w:r w:rsidRPr="00205CA3">
        <w:rPr>
          <w:rFonts w:ascii="仿宋" w:eastAsia="仿宋" w:hAnsi="仿宋" w:cs="仿宋" w:hint="eastAsia"/>
          <w:sz w:val="24"/>
        </w:rPr>
        <w:t>售中心大部分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域采用空</w:t>
      </w:r>
      <w:r w:rsidRPr="00205CA3">
        <w:rPr>
          <w:rFonts w:ascii="仿宋" w:eastAsia="仿宋" w:hAnsi="仿宋" w:cs="仿宋" w:hint="cs"/>
          <w:sz w:val="24"/>
        </w:rPr>
        <w:t>调</w:t>
      </w:r>
      <w:r w:rsidRPr="00205CA3">
        <w:rPr>
          <w:rFonts w:ascii="仿宋" w:eastAsia="仿宋" w:hAnsi="仿宋" w:cs="仿宋" w:hint="eastAsia"/>
          <w:sz w:val="24"/>
        </w:rPr>
        <w:t>出</w:t>
      </w:r>
      <w:r w:rsidRPr="00205CA3">
        <w:rPr>
          <w:rFonts w:ascii="仿宋" w:eastAsia="仿宋" w:hAnsi="仿宋" w:cs="仿宋" w:hint="cs"/>
          <w:sz w:val="24"/>
        </w:rPr>
        <w:t>风</w:t>
      </w:r>
      <w:r w:rsidRPr="00205CA3">
        <w:rPr>
          <w:rFonts w:ascii="仿宋" w:eastAsia="仿宋" w:hAnsi="仿宋" w:cs="仿宋" w:hint="eastAsia"/>
          <w:sz w:val="24"/>
        </w:rPr>
        <w:t>口位置</w:t>
      </w:r>
      <w:r w:rsidRPr="00205CA3">
        <w:rPr>
          <w:rFonts w:ascii="仿宋" w:eastAsia="仿宋" w:hAnsi="仿宋" w:cs="仿宋" w:hint="cs"/>
          <w:sz w:val="24"/>
        </w:rPr>
        <w:t>隐</w:t>
      </w:r>
      <w:r w:rsidRPr="00205CA3">
        <w:rPr>
          <w:rFonts w:ascii="仿宋" w:eastAsia="仿宋" w:hAnsi="仿宋" w:cs="仿宋" w:hint="eastAsia"/>
          <w:sz w:val="24"/>
        </w:rPr>
        <w:t>藏香氛</w:t>
      </w:r>
      <w:r w:rsidRPr="00205CA3">
        <w:rPr>
          <w:rFonts w:ascii="仿宋" w:eastAsia="仿宋" w:hAnsi="仿宋" w:cs="仿宋" w:hint="cs"/>
          <w:sz w:val="24"/>
        </w:rPr>
        <w:t>设备</w:t>
      </w:r>
      <w:r w:rsidRPr="00205CA3">
        <w:rPr>
          <w:rFonts w:ascii="仿宋" w:eastAsia="仿宋" w:hAnsi="仿宋" w:cs="仿宋" w:hint="eastAsia"/>
          <w:sz w:val="24"/>
        </w:rPr>
        <w:t>，板房采用外置</w:t>
      </w:r>
      <w:proofErr w:type="gramStart"/>
      <w:r w:rsidRPr="00205CA3">
        <w:rPr>
          <w:rFonts w:ascii="仿宋" w:eastAsia="仿宋" w:hAnsi="仿宋" w:cs="仿宋" w:hint="cs"/>
          <w:sz w:val="24"/>
        </w:rPr>
        <w:t>设备</w:t>
      </w:r>
      <w:r w:rsidRPr="00205CA3">
        <w:rPr>
          <w:rFonts w:ascii="仿宋" w:eastAsia="仿宋" w:hAnsi="仿宋" w:cs="仿宋"/>
          <w:sz w:val="24"/>
        </w:rPr>
        <w:t>;</w:t>
      </w:r>
      <w:proofErr w:type="gramEnd"/>
      <w:r w:rsidRPr="00205CA3">
        <w:rPr>
          <w:rFonts w:ascii="仿宋" w:eastAsia="仿宋" w:hAnsi="仿宋" w:cs="仿宋" w:hint="eastAsia"/>
          <w:sz w:val="24"/>
        </w:rPr>
        <w:t>采用高品</w:t>
      </w:r>
      <w:r w:rsidRPr="00205CA3">
        <w:rPr>
          <w:rFonts w:ascii="仿宋" w:eastAsia="仿宋" w:hAnsi="仿宋" w:cs="仿宋" w:hint="cs"/>
          <w:sz w:val="24"/>
        </w:rPr>
        <w:t>质</w:t>
      </w:r>
      <w:r w:rsidRPr="00205CA3">
        <w:rPr>
          <w:rFonts w:ascii="仿宋" w:eastAsia="仿宋" w:hAnsi="仿宋" w:cs="仿宋" w:hint="eastAsia"/>
          <w:sz w:val="24"/>
        </w:rPr>
        <w:t>、安全、易于操作的香薰机，确保香薰效果的持久和均</w:t>
      </w:r>
      <w:r w:rsidRPr="00205CA3">
        <w:rPr>
          <w:rFonts w:ascii="仿宋" w:eastAsia="仿宋" w:hAnsi="仿宋" w:cs="仿宋" w:hint="cs"/>
          <w:sz w:val="24"/>
        </w:rPr>
        <w:t>匀</w:t>
      </w:r>
      <w:r w:rsidRPr="00205CA3">
        <w:rPr>
          <w:rFonts w:ascii="仿宋" w:eastAsia="仿宋" w:hAnsi="仿宋" w:cs="仿宋" w:hint="eastAsia"/>
          <w:sz w:val="24"/>
        </w:rPr>
        <w:t>。需</w:t>
      </w:r>
      <w:r w:rsidRPr="00205CA3">
        <w:rPr>
          <w:rFonts w:ascii="仿宋" w:eastAsia="仿宋" w:hAnsi="仿宋" w:cs="仿宋" w:hint="cs"/>
          <w:sz w:val="24"/>
        </w:rPr>
        <w:t>将</w:t>
      </w:r>
      <w:r w:rsidRPr="00205CA3">
        <w:rPr>
          <w:rFonts w:ascii="仿宋" w:eastAsia="仿宋" w:hAnsi="仿宋" w:cs="仿宋" w:hint="eastAsia"/>
          <w:sz w:val="24"/>
        </w:rPr>
        <w:t>香薰</w:t>
      </w:r>
      <w:r w:rsidRPr="00205CA3">
        <w:rPr>
          <w:rFonts w:ascii="仿宋" w:eastAsia="仿宋" w:hAnsi="仿宋" w:cs="仿宋" w:hint="cs"/>
          <w:sz w:val="24"/>
        </w:rPr>
        <w:t>设备</w:t>
      </w:r>
      <w:r w:rsidRPr="00205CA3">
        <w:rPr>
          <w:rFonts w:ascii="仿宋" w:eastAsia="仿宋" w:hAnsi="仿宋" w:cs="仿宋" w:hint="eastAsia"/>
          <w:sz w:val="24"/>
        </w:rPr>
        <w:t>与</w:t>
      </w:r>
      <w:r w:rsidRPr="00205CA3">
        <w:rPr>
          <w:rFonts w:ascii="仿宋" w:eastAsia="仿宋" w:hAnsi="仿宋" w:cs="仿宋" w:hint="cs"/>
          <w:sz w:val="24"/>
        </w:rPr>
        <w:t>环</w:t>
      </w:r>
      <w:r w:rsidRPr="00205CA3">
        <w:rPr>
          <w:rFonts w:ascii="仿宋" w:eastAsia="仿宋" w:hAnsi="仿宋" w:cs="仿宋" w:hint="eastAsia"/>
          <w:sz w:val="24"/>
        </w:rPr>
        <w:t>境</w:t>
      </w:r>
      <w:r w:rsidRPr="00205CA3">
        <w:rPr>
          <w:rFonts w:ascii="仿宋" w:eastAsia="仿宋" w:hAnsi="仿宋" w:cs="仿宋" w:hint="cs"/>
          <w:sz w:val="24"/>
        </w:rPr>
        <w:t>装</w:t>
      </w:r>
      <w:r w:rsidRPr="00205CA3">
        <w:rPr>
          <w:rFonts w:ascii="仿宋" w:eastAsia="仿宋" w:hAnsi="仿宋" w:cs="仿宋" w:hint="eastAsia"/>
          <w:sz w:val="24"/>
        </w:rPr>
        <w:t>修</w:t>
      </w:r>
      <w:r w:rsidRPr="00205CA3">
        <w:rPr>
          <w:rFonts w:ascii="仿宋" w:eastAsia="仿宋" w:hAnsi="仿宋" w:cs="仿宋" w:hint="cs"/>
          <w:sz w:val="24"/>
        </w:rPr>
        <w:t>结</w:t>
      </w:r>
      <w:r w:rsidRPr="00205CA3">
        <w:rPr>
          <w:rFonts w:ascii="仿宋" w:eastAsia="仿宋" w:hAnsi="仿宋" w:cs="仿宋" w:hint="eastAsia"/>
          <w:sz w:val="24"/>
        </w:rPr>
        <w:t>合考</w:t>
      </w:r>
      <w:r w:rsidRPr="00205CA3">
        <w:rPr>
          <w:rFonts w:ascii="仿宋" w:eastAsia="仿宋" w:hAnsi="仿宋" w:cs="仿宋" w:hint="cs"/>
          <w:sz w:val="24"/>
        </w:rPr>
        <w:t>虑</w:t>
      </w:r>
      <w:r w:rsidRPr="00205CA3">
        <w:rPr>
          <w:rFonts w:ascii="仿宋" w:eastAsia="仿宋" w:hAnsi="仿宋" w:cs="仿宋" w:hint="eastAsia"/>
          <w:sz w:val="24"/>
        </w:rPr>
        <w:t>，避免与</w:t>
      </w:r>
      <w:r w:rsidRPr="00205CA3">
        <w:rPr>
          <w:rFonts w:ascii="仿宋" w:eastAsia="仿宋" w:hAnsi="仿宋" w:cs="仿宋" w:hint="cs"/>
          <w:sz w:val="24"/>
        </w:rPr>
        <w:t>现场环</w:t>
      </w:r>
      <w:r w:rsidRPr="00205CA3">
        <w:rPr>
          <w:rFonts w:ascii="仿宋" w:eastAsia="仿宋" w:hAnsi="仿宋" w:cs="仿宋" w:hint="eastAsia"/>
          <w:sz w:val="24"/>
        </w:rPr>
        <w:t>境不搭配的</w:t>
      </w:r>
      <w:r w:rsidRPr="00205CA3">
        <w:rPr>
          <w:rFonts w:ascii="仿宋" w:eastAsia="仿宋" w:hAnsi="仿宋" w:cs="仿宋" w:hint="cs"/>
          <w:sz w:val="24"/>
        </w:rPr>
        <w:t>设备设</w:t>
      </w:r>
      <w:r w:rsidRPr="00205CA3">
        <w:rPr>
          <w:rFonts w:ascii="仿宋" w:eastAsia="仿宋" w:hAnsi="仿宋" w:cs="仿宋" w:hint="eastAsia"/>
          <w:sz w:val="24"/>
        </w:rPr>
        <w:t>置。</w:t>
      </w:r>
    </w:p>
    <w:p w14:paraId="45FE128D" w14:textId="29ABF122" w:rsidR="00205CA3" w:rsidRDefault="00205CA3" w:rsidP="00205CA3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3）</w:t>
      </w:r>
      <w:r w:rsidRPr="00205CA3">
        <w:rPr>
          <w:rFonts w:ascii="仿宋" w:eastAsia="仿宋" w:hAnsi="仿宋" w:cs="仿宋" w:hint="cs"/>
          <w:sz w:val="24"/>
        </w:rPr>
        <w:t>对</w:t>
      </w:r>
      <w:r w:rsidRPr="00205CA3">
        <w:rPr>
          <w:rFonts w:ascii="仿宋" w:eastAsia="仿宋" w:hAnsi="仿宋" w:cs="仿宋" w:hint="eastAsia"/>
          <w:sz w:val="24"/>
        </w:rPr>
        <w:t>于香薰使用要求，售</w:t>
      </w:r>
      <w:r w:rsidRPr="00205CA3">
        <w:rPr>
          <w:rFonts w:ascii="仿宋" w:eastAsia="仿宋" w:hAnsi="仿宋" w:cs="仿宋" w:hint="cs"/>
          <w:sz w:val="24"/>
        </w:rPr>
        <w:t>楼</w:t>
      </w:r>
      <w:r w:rsidRPr="00205CA3">
        <w:rPr>
          <w:rFonts w:ascii="仿宋" w:eastAsia="仿宋" w:hAnsi="仿宋" w:cs="仿宋" w:hint="eastAsia"/>
          <w:sz w:val="24"/>
        </w:rPr>
        <w:t>部在接待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、洽</w:t>
      </w:r>
      <w:r w:rsidRPr="00205CA3">
        <w:rPr>
          <w:rFonts w:ascii="仿宋" w:eastAsia="仿宋" w:hAnsi="仿宋" w:cs="仿宋" w:hint="cs"/>
          <w:sz w:val="24"/>
        </w:rPr>
        <w:t>谈区</w:t>
      </w:r>
      <w:r w:rsidRPr="00205CA3">
        <w:rPr>
          <w:rFonts w:ascii="仿宋" w:eastAsia="仿宋" w:hAnsi="仿宋" w:cs="仿宋" w:hint="eastAsia"/>
          <w:sz w:val="24"/>
        </w:rPr>
        <w:t>、休息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等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域均</w:t>
      </w:r>
      <w:r w:rsidRPr="00205CA3">
        <w:rPr>
          <w:rFonts w:ascii="仿宋" w:eastAsia="仿宋" w:hAnsi="仿宋" w:cs="仿宋" w:hint="cs"/>
          <w:sz w:val="24"/>
        </w:rPr>
        <w:t>实现</w:t>
      </w:r>
      <w:r w:rsidRPr="00205CA3">
        <w:rPr>
          <w:rFonts w:ascii="仿宋" w:eastAsia="仿宋" w:hAnsi="仿宋" w:cs="仿宋" w:hint="eastAsia"/>
          <w:sz w:val="24"/>
        </w:rPr>
        <w:t>香薰覆</w:t>
      </w:r>
      <w:r w:rsidRPr="00205CA3">
        <w:rPr>
          <w:rFonts w:ascii="仿宋" w:eastAsia="仿宋" w:hAnsi="仿宋" w:cs="仿宋" w:hint="cs"/>
          <w:sz w:val="24"/>
        </w:rPr>
        <w:t>盖</w:t>
      </w:r>
      <w:r w:rsidRPr="00205CA3">
        <w:rPr>
          <w:rFonts w:ascii="仿宋" w:eastAsia="仿宋" w:hAnsi="仿宋" w:cs="仿宋" w:hint="eastAsia"/>
          <w:sz w:val="24"/>
        </w:rPr>
        <w:t>，重</w:t>
      </w:r>
      <w:r w:rsidRPr="00205CA3">
        <w:rPr>
          <w:rFonts w:ascii="仿宋" w:eastAsia="仿宋" w:hAnsi="仿宋" w:cs="仿宋" w:hint="cs"/>
          <w:sz w:val="24"/>
        </w:rPr>
        <w:t>点</w:t>
      </w:r>
      <w:r w:rsidRPr="00205CA3">
        <w:rPr>
          <w:rFonts w:ascii="仿宋" w:eastAsia="仿宋" w:hAnsi="仿宋" w:cs="仿宋" w:hint="eastAsia"/>
          <w:sz w:val="24"/>
        </w:rPr>
        <w:t>提升</w:t>
      </w:r>
      <w:r w:rsidRPr="00205CA3">
        <w:rPr>
          <w:rFonts w:ascii="仿宋" w:eastAsia="仿宋" w:hAnsi="仿宋" w:cs="仿宋" w:hint="cs"/>
          <w:sz w:val="24"/>
        </w:rPr>
        <w:t>卫</w:t>
      </w:r>
      <w:r w:rsidRPr="00205CA3">
        <w:rPr>
          <w:rFonts w:ascii="仿宋" w:eastAsia="仿宋" w:hAnsi="仿宋" w:cs="仿宋" w:hint="eastAsia"/>
          <w:sz w:val="24"/>
        </w:rPr>
        <w:t>生</w:t>
      </w:r>
      <w:r w:rsidRPr="00205CA3">
        <w:rPr>
          <w:rFonts w:ascii="仿宋" w:eastAsia="仿宋" w:hAnsi="仿宋" w:cs="仿宋" w:hint="cs"/>
          <w:sz w:val="24"/>
        </w:rPr>
        <w:t>间</w:t>
      </w:r>
      <w:r w:rsidRPr="00205CA3">
        <w:rPr>
          <w:rFonts w:ascii="仿宋" w:eastAsia="仿宋" w:hAnsi="仿宋" w:cs="仿宋" w:hint="eastAsia"/>
          <w:sz w:val="24"/>
        </w:rPr>
        <w:t>、入</w:t>
      </w:r>
      <w:r w:rsidRPr="00205CA3">
        <w:rPr>
          <w:rFonts w:ascii="仿宋" w:eastAsia="仿宋" w:hAnsi="仿宋" w:cs="仿宋" w:hint="cs"/>
          <w:sz w:val="24"/>
        </w:rPr>
        <w:t>门区</w:t>
      </w:r>
      <w:r w:rsidRPr="00205CA3">
        <w:rPr>
          <w:rFonts w:ascii="仿宋" w:eastAsia="仿宋" w:hAnsi="仿宋" w:cs="仿宋" w:hint="eastAsia"/>
          <w:sz w:val="24"/>
        </w:rPr>
        <w:t>域的香薰</w:t>
      </w:r>
      <w:proofErr w:type="gramStart"/>
      <w:r w:rsidRPr="00205CA3">
        <w:rPr>
          <w:rFonts w:ascii="仿宋" w:eastAsia="仿宋" w:hAnsi="仿宋" w:cs="仿宋" w:hint="eastAsia"/>
          <w:sz w:val="24"/>
        </w:rPr>
        <w:t>感知</w:t>
      </w:r>
      <w:r w:rsidRPr="00205CA3">
        <w:rPr>
          <w:rFonts w:ascii="仿宋" w:eastAsia="仿宋" w:hAnsi="仿宋" w:cs="仿宋"/>
          <w:sz w:val="24"/>
        </w:rPr>
        <w:t>;</w:t>
      </w:r>
      <w:proofErr w:type="gramEnd"/>
      <w:r w:rsidRPr="00205CA3">
        <w:rPr>
          <w:rFonts w:ascii="仿宋" w:eastAsia="仿宋" w:hAnsi="仿宋" w:cs="仿宋" w:hint="cs"/>
          <w:sz w:val="24"/>
        </w:rPr>
        <w:t>样</w:t>
      </w:r>
      <w:r w:rsidRPr="00205CA3">
        <w:rPr>
          <w:rFonts w:ascii="仿宋" w:eastAsia="仿宋" w:hAnsi="仿宋" w:cs="仿宋" w:hint="eastAsia"/>
          <w:sz w:val="24"/>
        </w:rPr>
        <w:t>板房根据</w:t>
      </w:r>
      <w:r w:rsidRPr="00205CA3">
        <w:rPr>
          <w:rFonts w:ascii="仿宋" w:eastAsia="仿宋" w:hAnsi="仿宋" w:cs="仿宋" w:hint="cs"/>
          <w:sz w:val="24"/>
        </w:rPr>
        <w:t>样</w:t>
      </w:r>
      <w:r w:rsidRPr="00205CA3">
        <w:rPr>
          <w:rFonts w:ascii="仿宋" w:eastAsia="仿宋" w:hAnsi="仿宋" w:cs="仿宋" w:hint="eastAsia"/>
          <w:sz w:val="24"/>
        </w:rPr>
        <w:t>板房的</w:t>
      </w:r>
      <w:r w:rsidRPr="00205CA3">
        <w:rPr>
          <w:rFonts w:ascii="仿宋" w:eastAsia="仿宋" w:hAnsi="仿宋" w:cs="仿宋" w:hint="cs"/>
          <w:sz w:val="24"/>
        </w:rPr>
        <w:t>风</w:t>
      </w:r>
      <w:r w:rsidRPr="00205CA3">
        <w:rPr>
          <w:rFonts w:ascii="仿宋" w:eastAsia="仿宋" w:hAnsi="仿宋" w:cs="仿宋" w:hint="eastAsia"/>
          <w:sz w:val="24"/>
        </w:rPr>
        <w:t>格和主</w:t>
      </w:r>
      <w:r w:rsidRPr="00205CA3">
        <w:rPr>
          <w:rFonts w:ascii="仿宋" w:eastAsia="仿宋" w:hAnsi="仿宋" w:cs="仿宋" w:hint="cs"/>
          <w:sz w:val="24"/>
        </w:rPr>
        <w:t>题</w:t>
      </w:r>
      <w:r w:rsidRPr="00205CA3">
        <w:rPr>
          <w:rFonts w:ascii="仿宋" w:eastAsia="仿宋" w:hAnsi="仿宋" w:cs="仿宋" w:hint="eastAsia"/>
          <w:sz w:val="24"/>
        </w:rPr>
        <w:t>，</w:t>
      </w:r>
      <w:r w:rsidRPr="00205CA3">
        <w:rPr>
          <w:rFonts w:ascii="仿宋" w:eastAsia="仿宋" w:hAnsi="仿宋" w:cs="仿宋" w:hint="cs"/>
          <w:sz w:val="24"/>
        </w:rPr>
        <w:t>选择</w:t>
      </w:r>
      <w:r w:rsidRPr="00205CA3">
        <w:rPr>
          <w:rFonts w:ascii="仿宋" w:eastAsia="仿宋" w:hAnsi="仿宋" w:cs="仿宋" w:hint="eastAsia"/>
          <w:sz w:val="24"/>
        </w:rPr>
        <w:t>相</w:t>
      </w:r>
      <w:r w:rsidRPr="00205CA3">
        <w:rPr>
          <w:rFonts w:ascii="仿宋" w:eastAsia="仿宋" w:hAnsi="仿宋" w:cs="仿宋" w:hint="cs"/>
          <w:sz w:val="24"/>
        </w:rPr>
        <w:t>应</w:t>
      </w:r>
      <w:r w:rsidRPr="00205CA3">
        <w:rPr>
          <w:rFonts w:ascii="仿宋" w:eastAsia="仿宋" w:hAnsi="仿宋" w:cs="仿宋" w:hint="eastAsia"/>
          <w:sz w:val="24"/>
        </w:rPr>
        <w:t>的香薰味道，</w:t>
      </w:r>
      <w:r w:rsidRPr="00205CA3">
        <w:rPr>
          <w:rFonts w:ascii="仿宋" w:eastAsia="仿宋" w:hAnsi="仿宋" w:cs="仿宋" w:hint="cs"/>
          <w:sz w:val="24"/>
        </w:rPr>
        <w:t>实现</w:t>
      </w:r>
      <w:r w:rsidRPr="00205CA3">
        <w:rPr>
          <w:rFonts w:ascii="仿宋" w:eastAsia="仿宋" w:hAnsi="仿宋" w:cs="仿宋" w:hint="eastAsia"/>
          <w:sz w:val="24"/>
        </w:rPr>
        <w:t>整体</w:t>
      </w:r>
      <w:proofErr w:type="gramStart"/>
      <w:r w:rsidRPr="00205CA3">
        <w:rPr>
          <w:rFonts w:ascii="仿宋" w:eastAsia="仿宋" w:hAnsi="仿宋" w:cs="仿宋" w:hint="eastAsia"/>
          <w:sz w:val="24"/>
        </w:rPr>
        <w:t>覆</w:t>
      </w:r>
      <w:r w:rsidRPr="00205CA3">
        <w:rPr>
          <w:rFonts w:ascii="仿宋" w:eastAsia="仿宋" w:hAnsi="仿宋" w:cs="仿宋" w:hint="cs"/>
          <w:sz w:val="24"/>
        </w:rPr>
        <w:t>盖</w:t>
      </w:r>
      <w:r w:rsidRPr="00205CA3">
        <w:rPr>
          <w:rFonts w:ascii="仿宋" w:eastAsia="仿宋" w:hAnsi="仿宋" w:cs="仿宋"/>
          <w:sz w:val="24"/>
        </w:rPr>
        <w:t>;</w:t>
      </w:r>
      <w:proofErr w:type="gramEnd"/>
      <w:r w:rsidRPr="00205CA3">
        <w:rPr>
          <w:rFonts w:ascii="仿宋" w:eastAsia="仿宋" w:hAnsi="仿宋" w:cs="仿宋" w:hint="eastAsia"/>
          <w:sz w:val="24"/>
        </w:rPr>
        <w:t>公共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域主要</w:t>
      </w:r>
      <w:r w:rsidRPr="00205CA3">
        <w:rPr>
          <w:rFonts w:ascii="仿宋" w:eastAsia="仿宋" w:hAnsi="仿宋" w:cs="仿宋" w:hint="cs"/>
          <w:sz w:val="24"/>
        </w:rPr>
        <w:t>为</w:t>
      </w:r>
      <w:r w:rsidRPr="00205CA3">
        <w:rPr>
          <w:rFonts w:ascii="仿宋" w:eastAsia="仿宋" w:hAnsi="仿宋" w:cs="仿宋" w:hint="eastAsia"/>
          <w:sz w:val="24"/>
        </w:rPr>
        <w:t>展示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的室</w:t>
      </w:r>
      <w:r w:rsidRPr="00205CA3">
        <w:rPr>
          <w:rFonts w:ascii="仿宋" w:eastAsia="仿宋" w:hAnsi="仿宋" w:cs="仿宋" w:hint="cs"/>
          <w:sz w:val="24"/>
        </w:rPr>
        <w:t>内</w:t>
      </w:r>
      <w:r w:rsidRPr="00205CA3">
        <w:rPr>
          <w:rFonts w:ascii="仿宋" w:eastAsia="仿宋" w:hAnsi="仿宋" w:cs="仿宋" w:hint="eastAsia"/>
          <w:sz w:val="24"/>
        </w:rPr>
        <w:t>公共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域，包括首</w:t>
      </w:r>
      <w:r w:rsidRPr="00205CA3">
        <w:rPr>
          <w:rFonts w:ascii="仿宋" w:eastAsia="仿宋" w:hAnsi="仿宋" w:cs="仿宋" w:hint="cs"/>
          <w:sz w:val="24"/>
        </w:rPr>
        <w:t>层</w:t>
      </w:r>
      <w:r w:rsidRPr="00205CA3">
        <w:rPr>
          <w:rFonts w:ascii="仿宋" w:eastAsia="仿宋" w:hAnsi="仿宋" w:cs="仿宋" w:hint="eastAsia"/>
          <w:sz w:val="24"/>
        </w:rPr>
        <w:t>大堂、</w:t>
      </w:r>
      <w:r w:rsidRPr="00205CA3">
        <w:rPr>
          <w:rFonts w:ascii="仿宋" w:eastAsia="仿宋" w:hAnsi="仿宋" w:cs="仿宋" w:hint="cs"/>
          <w:sz w:val="24"/>
        </w:rPr>
        <w:t>电</w:t>
      </w:r>
      <w:r w:rsidRPr="00205CA3">
        <w:rPr>
          <w:rFonts w:ascii="仿宋" w:eastAsia="仿宋" w:hAnsi="仿宋" w:cs="仿宋" w:hint="eastAsia"/>
          <w:sz w:val="24"/>
        </w:rPr>
        <w:t>梯、</w:t>
      </w:r>
      <w:r w:rsidRPr="00205CA3">
        <w:rPr>
          <w:rFonts w:ascii="仿宋" w:eastAsia="仿宋" w:hAnsi="仿宋" w:cs="仿宋" w:hint="cs"/>
          <w:sz w:val="24"/>
        </w:rPr>
        <w:t>样</w:t>
      </w:r>
      <w:r w:rsidRPr="00205CA3">
        <w:rPr>
          <w:rFonts w:ascii="仿宋" w:eastAsia="仿宋" w:hAnsi="仿宋" w:cs="仿宋" w:hint="eastAsia"/>
          <w:sz w:val="24"/>
        </w:rPr>
        <w:t>板</w:t>
      </w:r>
      <w:r w:rsidRPr="00205CA3">
        <w:rPr>
          <w:rFonts w:ascii="仿宋" w:eastAsia="仿宋" w:hAnsi="仿宋" w:cs="仿宋" w:hint="cs"/>
          <w:sz w:val="24"/>
        </w:rPr>
        <w:t>层</w:t>
      </w:r>
      <w:r w:rsidRPr="00205CA3">
        <w:rPr>
          <w:rFonts w:ascii="仿宋" w:eastAsia="仿宋" w:hAnsi="仿宋" w:cs="仿宋" w:hint="eastAsia"/>
          <w:sz w:val="24"/>
        </w:rPr>
        <w:t>公</w:t>
      </w:r>
      <w:r w:rsidRPr="00205CA3">
        <w:rPr>
          <w:rFonts w:ascii="仿宋" w:eastAsia="仿宋" w:hAnsi="仿宋" w:cs="仿宋" w:hint="cs"/>
          <w:sz w:val="24"/>
        </w:rPr>
        <w:t>区</w:t>
      </w:r>
      <w:r w:rsidRPr="00205CA3">
        <w:rPr>
          <w:rFonts w:ascii="仿宋" w:eastAsia="仿宋" w:hAnsi="仿宋" w:cs="仿宋" w:hint="eastAsia"/>
          <w:sz w:val="24"/>
        </w:rPr>
        <w:t>等，</w:t>
      </w:r>
      <w:r w:rsidRPr="00205CA3">
        <w:rPr>
          <w:rFonts w:ascii="仿宋" w:eastAsia="仿宋" w:hAnsi="仿宋" w:cs="仿宋" w:hint="cs"/>
          <w:sz w:val="24"/>
        </w:rPr>
        <w:t>实现</w:t>
      </w:r>
      <w:r w:rsidRPr="00205CA3">
        <w:rPr>
          <w:rFonts w:ascii="仿宋" w:eastAsia="仿宋" w:hAnsi="仿宋" w:cs="仿宋" w:hint="eastAsia"/>
          <w:sz w:val="24"/>
        </w:rPr>
        <w:t>客</w:t>
      </w:r>
      <w:r w:rsidRPr="00205CA3">
        <w:rPr>
          <w:rFonts w:ascii="仿宋" w:eastAsia="仿宋" w:hAnsi="仿宋" w:cs="仿宋" w:hint="cs"/>
          <w:sz w:val="24"/>
        </w:rPr>
        <w:t>户</w:t>
      </w:r>
      <w:r w:rsidRPr="00205CA3">
        <w:rPr>
          <w:rFonts w:ascii="仿宋" w:eastAsia="仿宋" w:hAnsi="仿宋" w:cs="仿宋" w:hint="eastAsia"/>
          <w:sz w:val="24"/>
        </w:rPr>
        <w:t>气味感知的平</w:t>
      </w:r>
      <w:r w:rsidRPr="00205CA3">
        <w:rPr>
          <w:rFonts w:ascii="仿宋" w:eastAsia="仿宋" w:hAnsi="仿宋" w:cs="仿宋" w:hint="cs"/>
          <w:sz w:val="24"/>
        </w:rPr>
        <w:t>缓</w:t>
      </w:r>
      <w:proofErr w:type="gramStart"/>
      <w:r w:rsidRPr="00205CA3">
        <w:rPr>
          <w:rFonts w:ascii="仿宋" w:eastAsia="仿宋" w:hAnsi="仿宋" w:cs="仿宋" w:hint="cs"/>
          <w:sz w:val="24"/>
        </w:rPr>
        <w:t>过</w:t>
      </w:r>
      <w:r w:rsidRPr="00205CA3">
        <w:rPr>
          <w:rFonts w:ascii="仿宋" w:eastAsia="仿宋" w:hAnsi="仿宋" w:cs="仿宋" w:hint="eastAsia"/>
          <w:sz w:val="24"/>
        </w:rPr>
        <w:t>度</w:t>
      </w:r>
      <w:r w:rsidRPr="00205CA3">
        <w:rPr>
          <w:rFonts w:ascii="仿宋" w:eastAsia="仿宋" w:hAnsi="仿宋" w:cs="仿宋"/>
          <w:sz w:val="24"/>
        </w:rPr>
        <w:t>:</w:t>
      </w:r>
      <w:proofErr w:type="gramEnd"/>
    </w:p>
    <w:p w14:paraId="10F07FC1" w14:textId="4DB67DC8" w:rsidR="00205CA3" w:rsidRDefault="00657B6B" w:rsidP="00657B6B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4）对于香薰方案要求，乙方</w:t>
      </w:r>
      <w:r w:rsidRPr="00657B6B">
        <w:rPr>
          <w:rFonts w:ascii="仿宋" w:eastAsia="仿宋" w:hAnsi="仿宋" w:cs="仿宋" w:hint="eastAsia"/>
          <w:sz w:val="24"/>
        </w:rPr>
        <w:t>根据需求范</w:t>
      </w:r>
      <w:r w:rsidRPr="00657B6B">
        <w:rPr>
          <w:rFonts w:ascii="仿宋" w:eastAsia="仿宋" w:hAnsi="仿宋" w:cs="仿宋" w:hint="cs"/>
          <w:sz w:val="24"/>
        </w:rPr>
        <w:t>围</w:t>
      </w:r>
      <w:r w:rsidRPr="00657B6B">
        <w:rPr>
          <w:rFonts w:ascii="仿宋" w:eastAsia="仿宋" w:hAnsi="仿宋" w:cs="仿宋" w:hint="eastAsia"/>
          <w:sz w:val="24"/>
        </w:rPr>
        <w:t>，提供与空</w:t>
      </w:r>
      <w:r w:rsidRPr="00657B6B">
        <w:rPr>
          <w:rFonts w:ascii="仿宋" w:eastAsia="仿宋" w:hAnsi="仿宋" w:cs="仿宋" w:hint="cs"/>
          <w:sz w:val="24"/>
        </w:rPr>
        <w:t>间</w:t>
      </w:r>
      <w:r w:rsidRPr="00657B6B">
        <w:rPr>
          <w:rFonts w:ascii="仿宋" w:eastAsia="仿宋" w:hAnsi="仿宋" w:cs="仿宋" w:hint="eastAsia"/>
          <w:sz w:val="24"/>
        </w:rPr>
        <w:t>相匹配</w:t>
      </w:r>
      <w:proofErr w:type="gramStart"/>
      <w:r w:rsidRPr="00657B6B">
        <w:rPr>
          <w:rFonts w:ascii="仿宋" w:eastAsia="仿宋" w:hAnsi="仿宋" w:cs="仿宋" w:hint="eastAsia"/>
          <w:sz w:val="24"/>
        </w:rPr>
        <w:t>方案</w:t>
      </w:r>
      <w:r w:rsidRPr="00657B6B">
        <w:rPr>
          <w:rFonts w:ascii="仿宋" w:eastAsia="仿宋" w:hAnsi="仿宋" w:cs="仿宋"/>
          <w:sz w:val="24"/>
        </w:rPr>
        <w:t>;</w:t>
      </w:r>
      <w:proofErr w:type="gramEnd"/>
      <w:r>
        <w:rPr>
          <w:rFonts w:ascii="仿宋" w:eastAsia="仿宋" w:hAnsi="仿宋" w:cs="仿宋" w:hint="eastAsia"/>
          <w:sz w:val="24"/>
        </w:rPr>
        <w:t>并</w:t>
      </w:r>
      <w:r w:rsidRPr="00657B6B">
        <w:rPr>
          <w:rFonts w:ascii="仿宋" w:eastAsia="仿宋" w:hAnsi="仿宋" w:cs="仿宋" w:hint="eastAsia"/>
          <w:sz w:val="24"/>
        </w:rPr>
        <w:t>提供方案香味小</w:t>
      </w:r>
      <w:r w:rsidRPr="00657B6B">
        <w:rPr>
          <w:rFonts w:ascii="仿宋" w:eastAsia="仿宋" w:hAnsi="仿宋" w:cs="仿宋" w:hint="cs"/>
          <w:sz w:val="24"/>
        </w:rPr>
        <w:t>样</w:t>
      </w:r>
      <w:r>
        <w:rPr>
          <w:rFonts w:ascii="仿宋" w:eastAsia="仿宋" w:hAnsi="仿宋" w:cs="仿宋" w:hint="eastAsia"/>
          <w:sz w:val="24"/>
        </w:rPr>
        <w:t>给到案场营销负责人确认</w:t>
      </w:r>
    </w:p>
    <w:p w14:paraId="562165F3" w14:textId="220513A4" w:rsidR="00657B6B" w:rsidRDefault="00657B6B" w:rsidP="00657B6B">
      <w:pPr>
        <w:spacing w:line="360" w:lineRule="auto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b/>
          <w:sz w:val="32"/>
          <w:szCs w:val="32"/>
        </w:rPr>
        <w:t xml:space="preserve">   </w:t>
      </w:r>
      <w:r w:rsidRPr="00657B6B">
        <w:rPr>
          <w:rFonts w:ascii="仿宋" w:eastAsia="仿宋" w:hAnsi="仿宋" w:cs="仿宋" w:hint="eastAsia"/>
          <w:sz w:val="24"/>
        </w:rPr>
        <w:t>5）对于现场施工，一切施工</w:t>
      </w:r>
      <w:r w:rsidRPr="00657B6B">
        <w:rPr>
          <w:rFonts w:ascii="仿宋" w:eastAsia="仿宋" w:hAnsi="仿宋" w:cs="仿宋" w:hint="cs"/>
          <w:sz w:val="24"/>
        </w:rPr>
        <w:t>设备</w:t>
      </w:r>
      <w:r w:rsidRPr="00657B6B">
        <w:rPr>
          <w:rFonts w:ascii="仿宋" w:eastAsia="仿宋" w:hAnsi="仿宋" w:cs="仿宋" w:hint="eastAsia"/>
          <w:sz w:val="24"/>
        </w:rPr>
        <w:t>乙方承</w:t>
      </w:r>
      <w:r w:rsidRPr="00657B6B">
        <w:rPr>
          <w:rFonts w:ascii="仿宋" w:eastAsia="仿宋" w:hAnsi="仿宋" w:cs="仿宋" w:hint="cs"/>
          <w:sz w:val="24"/>
        </w:rPr>
        <w:t>担</w:t>
      </w:r>
      <w:r w:rsidRPr="00657B6B">
        <w:rPr>
          <w:rFonts w:ascii="仿宋" w:eastAsia="仿宋" w:hAnsi="仿宋" w:cs="仿宋" w:hint="eastAsia"/>
          <w:sz w:val="24"/>
        </w:rPr>
        <w:t>，因施工原因</w:t>
      </w:r>
      <w:r w:rsidRPr="00657B6B">
        <w:rPr>
          <w:rFonts w:ascii="仿宋" w:eastAsia="仿宋" w:hAnsi="仿宋" w:cs="仿宋" w:hint="cs"/>
          <w:sz w:val="24"/>
        </w:rPr>
        <w:t>导</w:t>
      </w:r>
      <w:r w:rsidRPr="00657B6B">
        <w:rPr>
          <w:rFonts w:ascii="仿宋" w:eastAsia="仿宋" w:hAnsi="仿宋" w:cs="仿宋" w:hint="eastAsia"/>
          <w:sz w:val="24"/>
        </w:rPr>
        <w:t>致</w:t>
      </w:r>
      <w:r w:rsidRPr="00657B6B">
        <w:rPr>
          <w:rFonts w:ascii="仿宋" w:eastAsia="仿宋" w:hAnsi="仿宋" w:cs="仿宋" w:hint="cs"/>
          <w:sz w:val="24"/>
        </w:rPr>
        <w:t>现场</w:t>
      </w:r>
      <w:r w:rsidRPr="00657B6B">
        <w:rPr>
          <w:rFonts w:ascii="仿宋" w:eastAsia="仿宋" w:hAnsi="仿宋" w:cs="仿宋" w:hint="eastAsia"/>
          <w:sz w:val="24"/>
        </w:rPr>
        <w:t>硬</w:t>
      </w:r>
      <w:r w:rsidRPr="00657B6B">
        <w:rPr>
          <w:rFonts w:ascii="仿宋" w:eastAsia="仿宋" w:hAnsi="仿宋" w:cs="仿宋" w:hint="cs"/>
          <w:sz w:val="24"/>
        </w:rPr>
        <w:t>装</w:t>
      </w:r>
      <w:r w:rsidR="000C3895">
        <w:rPr>
          <w:rFonts w:ascii="仿宋" w:eastAsia="仿宋" w:hAnsi="仿宋" w:cs="仿宋" w:hint="eastAsia"/>
          <w:sz w:val="24"/>
        </w:rPr>
        <w:t>及</w:t>
      </w:r>
      <w:r w:rsidRPr="00657B6B">
        <w:rPr>
          <w:rFonts w:ascii="仿宋" w:eastAsia="仿宋" w:hAnsi="仿宋" w:cs="仿宋" w:hint="cs"/>
          <w:sz w:val="24"/>
        </w:rPr>
        <w:t>软装损</w:t>
      </w:r>
      <w:r w:rsidRPr="00657B6B">
        <w:rPr>
          <w:rFonts w:ascii="仿宋" w:eastAsia="仿宋" w:hAnsi="仿宋" w:cs="仿宋" w:hint="eastAsia"/>
          <w:sz w:val="24"/>
        </w:rPr>
        <w:t>坏由乙方修复及</w:t>
      </w:r>
      <w:r w:rsidRPr="00657B6B">
        <w:rPr>
          <w:rFonts w:ascii="仿宋" w:eastAsia="仿宋" w:hAnsi="仿宋" w:cs="仿宋" w:hint="cs"/>
          <w:sz w:val="24"/>
        </w:rPr>
        <w:t>赔偿</w:t>
      </w:r>
      <w:r w:rsidRPr="00657B6B">
        <w:rPr>
          <w:rFonts w:ascii="仿宋" w:eastAsia="仿宋" w:hAnsi="仿宋" w:cs="仿宋" w:hint="eastAsia"/>
          <w:sz w:val="24"/>
        </w:rPr>
        <w:t>。乙方在施工期</w:t>
      </w:r>
      <w:r w:rsidRPr="00657B6B">
        <w:rPr>
          <w:rFonts w:ascii="仿宋" w:eastAsia="仿宋" w:hAnsi="仿宋" w:cs="仿宋" w:hint="cs"/>
          <w:sz w:val="24"/>
        </w:rPr>
        <w:t>间</w:t>
      </w:r>
      <w:r w:rsidRPr="00657B6B">
        <w:rPr>
          <w:rFonts w:ascii="仿宋" w:eastAsia="仿宋" w:hAnsi="仿宋" w:cs="仿宋" w:hint="eastAsia"/>
          <w:sz w:val="24"/>
        </w:rPr>
        <w:t>，</w:t>
      </w:r>
      <w:r w:rsidRPr="00657B6B">
        <w:rPr>
          <w:rFonts w:ascii="仿宋" w:eastAsia="仿宋" w:hAnsi="仿宋" w:cs="仿宋" w:hint="cs"/>
          <w:sz w:val="24"/>
        </w:rPr>
        <w:t>将进场</w:t>
      </w:r>
      <w:r w:rsidRPr="00657B6B">
        <w:rPr>
          <w:rFonts w:ascii="仿宋" w:eastAsia="仿宋" w:hAnsi="仿宋" w:cs="仿宋" w:hint="eastAsia"/>
          <w:sz w:val="24"/>
        </w:rPr>
        <w:t>人</w:t>
      </w:r>
      <w:r w:rsidRPr="00657B6B">
        <w:rPr>
          <w:rFonts w:ascii="仿宋" w:eastAsia="仿宋" w:hAnsi="仿宋" w:cs="仿宋" w:hint="cs"/>
          <w:sz w:val="24"/>
        </w:rPr>
        <w:t>员</w:t>
      </w:r>
      <w:r w:rsidRPr="00657B6B">
        <w:rPr>
          <w:rFonts w:ascii="仿宋" w:eastAsia="仿宋" w:hAnsi="仿宋" w:cs="仿宋" w:hint="eastAsia"/>
          <w:sz w:val="24"/>
        </w:rPr>
        <w:t>身份</w:t>
      </w:r>
      <w:r w:rsidRPr="00657B6B">
        <w:rPr>
          <w:rFonts w:ascii="仿宋" w:eastAsia="仿宋" w:hAnsi="仿宋" w:cs="仿宋" w:hint="cs"/>
          <w:sz w:val="24"/>
        </w:rPr>
        <w:t>报备</w:t>
      </w:r>
      <w:r w:rsidRPr="00657B6B">
        <w:rPr>
          <w:rFonts w:ascii="仿宋" w:eastAsia="仿宋" w:hAnsi="仿宋" w:cs="仿宋" w:hint="eastAsia"/>
          <w:sz w:val="24"/>
        </w:rPr>
        <w:t>，承</w:t>
      </w:r>
      <w:r w:rsidRPr="00657B6B">
        <w:rPr>
          <w:rFonts w:ascii="仿宋" w:eastAsia="仿宋" w:hAnsi="仿宋" w:cs="仿宋" w:hint="cs"/>
          <w:sz w:val="24"/>
        </w:rPr>
        <w:t>诺</w:t>
      </w:r>
      <w:r w:rsidRPr="00657B6B">
        <w:rPr>
          <w:rFonts w:ascii="仿宋" w:eastAsia="仿宋" w:hAnsi="仿宋" w:cs="仿宋" w:hint="eastAsia"/>
          <w:sz w:val="24"/>
        </w:rPr>
        <w:t>安全、文明施工。乙方在施工期</w:t>
      </w:r>
      <w:r w:rsidRPr="00657B6B">
        <w:rPr>
          <w:rFonts w:ascii="仿宋" w:eastAsia="仿宋" w:hAnsi="仿宋" w:cs="仿宋" w:hint="cs"/>
          <w:sz w:val="24"/>
        </w:rPr>
        <w:t>间须</w:t>
      </w:r>
      <w:r w:rsidRPr="00657B6B">
        <w:rPr>
          <w:rFonts w:ascii="仿宋" w:eastAsia="仿宋" w:hAnsi="仿宋" w:cs="仿宋" w:hint="eastAsia"/>
          <w:sz w:val="24"/>
        </w:rPr>
        <w:t>保</w:t>
      </w:r>
      <w:r w:rsidRPr="00657B6B">
        <w:rPr>
          <w:rFonts w:ascii="仿宋" w:eastAsia="仿宋" w:hAnsi="仿宋" w:cs="仿宋" w:hint="cs"/>
          <w:sz w:val="24"/>
        </w:rPr>
        <w:t>证</w:t>
      </w:r>
      <w:r w:rsidRPr="00657B6B">
        <w:rPr>
          <w:rFonts w:ascii="仿宋" w:eastAsia="仿宋" w:hAnsi="仿宋" w:cs="仿宋" w:hint="eastAsia"/>
          <w:sz w:val="24"/>
        </w:rPr>
        <w:t>用</w:t>
      </w:r>
      <w:r w:rsidRPr="00657B6B">
        <w:rPr>
          <w:rFonts w:ascii="仿宋" w:eastAsia="仿宋" w:hAnsi="仿宋" w:cs="仿宋" w:hint="cs"/>
          <w:sz w:val="24"/>
        </w:rPr>
        <w:t>电</w:t>
      </w:r>
      <w:r w:rsidRPr="00657B6B">
        <w:rPr>
          <w:rFonts w:ascii="仿宋" w:eastAsia="仿宋" w:hAnsi="仿宋" w:cs="仿宋" w:hint="eastAsia"/>
          <w:sz w:val="24"/>
        </w:rPr>
        <w:t>安全和消防安全等安全</w:t>
      </w:r>
      <w:r w:rsidRPr="00657B6B">
        <w:rPr>
          <w:rFonts w:ascii="仿宋" w:eastAsia="仿宋" w:hAnsi="仿宋" w:cs="仿宋" w:hint="cs"/>
          <w:sz w:val="24"/>
        </w:rPr>
        <w:t>预</w:t>
      </w:r>
      <w:r w:rsidRPr="00657B6B">
        <w:rPr>
          <w:rFonts w:ascii="仿宋" w:eastAsia="仿宋" w:hAnsi="仿宋" w:cs="仿宋" w:hint="eastAsia"/>
          <w:sz w:val="24"/>
        </w:rPr>
        <w:t>防工作准守相</w:t>
      </w:r>
      <w:r w:rsidRPr="00657B6B">
        <w:rPr>
          <w:rFonts w:ascii="仿宋" w:eastAsia="仿宋" w:hAnsi="仿宋" w:cs="仿宋" w:hint="cs"/>
          <w:sz w:val="24"/>
        </w:rPr>
        <w:t>关标</w:t>
      </w:r>
      <w:r w:rsidRPr="00657B6B">
        <w:rPr>
          <w:rFonts w:ascii="仿宋" w:eastAsia="仿宋" w:hAnsi="仿宋" w:cs="仿宋" w:hint="eastAsia"/>
          <w:sz w:val="24"/>
        </w:rPr>
        <w:t>准。如乙方在施工期</w:t>
      </w:r>
      <w:r w:rsidRPr="00657B6B">
        <w:rPr>
          <w:rFonts w:ascii="仿宋" w:eastAsia="仿宋" w:hAnsi="仿宋" w:cs="仿宋" w:hint="cs"/>
          <w:sz w:val="24"/>
        </w:rPr>
        <w:t>间</w:t>
      </w:r>
      <w:r w:rsidRPr="00657B6B">
        <w:rPr>
          <w:rFonts w:ascii="仿宋" w:eastAsia="仿宋" w:hAnsi="仿宋" w:cs="仿宋" w:hint="eastAsia"/>
          <w:sz w:val="24"/>
        </w:rPr>
        <w:t>出</w:t>
      </w:r>
      <w:r w:rsidRPr="00657B6B">
        <w:rPr>
          <w:rFonts w:ascii="仿宋" w:eastAsia="仿宋" w:hAnsi="仿宋" w:cs="仿宋" w:hint="cs"/>
          <w:sz w:val="24"/>
        </w:rPr>
        <w:t>现</w:t>
      </w:r>
      <w:r w:rsidRPr="00657B6B">
        <w:rPr>
          <w:rFonts w:ascii="仿宋" w:eastAsia="仿宋" w:hAnsi="仿宋" w:cs="仿宋" w:hint="eastAsia"/>
          <w:sz w:val="24"/>
        </w:rPr>
        <w:t>任何意外或造成人</w:t>
      </w:r>
      <w:r w:rsidRPr="00657B6B">
        <w:rPr>
          <w:rFonts w:ascii="仿宋" w:eastAsia="仿宋" w:hAnsi="仿宋" w:cs="仿宋" w:hint="cs"/>
          <w:sz w:val="24"/>
        </w:rPr>
        <w:t>员伤</w:t>
      </w:r>
      <w:r w:rsidRPr="00657B6B">
        <w:rPr>
          <w:rFonts w:ascii="仿宋" w:eastAsia="仿宋" w:hAnsi="仿宋" w:cs="仿宋" w:hint="eastAsia"/>
          <w:sz w:val="24"/>
        </w:rPr>
        <w:t>亡，由乙方承</w:t>
      </w:r>
      <w:r w:rsidRPr="00657B6B">
        <w:rPr>
          <w:rFonts w:ascii="仿宋" w:eastAsia="仿宋" w:hAnsi="仿宋" w:cs="仿宋" w:hint="cs"/>
          <w:sz w:val="24"/>
        </w:rPr>
        <w:t>担</w:t>
      </w:r>
      <w:r>
        <w:rPr>
          <w:rFonts w:ascii="仿宋" w:eastAsia="仿宋" w:hAnsi="仿宋" w:cs="仿宋" w:hint="eastAsia"/>
          <w:sz w:val="24"/>
        </w:rPr>
        <w:t>相关责任。</w:t>
      </w:r>
    </w:p>
    <w:p w14:paraId="6EF17B7F" w14:textId="67D50E89" w:rsidR="00657B6B" w:rsidRDefault="00657B6B" w:rsidP="00653715">
      <w:pPr>
        <w:spacing w:line="360" w:lineRule="auto"/>
        <w:ind w:firstLineChars="100" w:firstLine="24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 6）对于后期服务，</w:t>
      </w:r>
      <w:r w:rsidRPr="00657B6B">
        <w:rPr>
          <w:rFonts w:ascii="仿宋" w:eastAsia="仿宋" w:hAnsi="仿宋" w:cs="仿宋" w:hint="eastAsia"/>
          <w:sz w:val="24"/>
        </w:rPr>
        <w:t>乙方</w:t>
      </w:r>
      <w:r w:rsidRPr="00657B6B">
        <w:rPr>
          <w:rFonts w:ascii="仿宋" w:eastAsia="仿宋" w:hAnsi="仿宋" w:cs="仿宋" w:hint="cs"/>
          <w:sz w:val="24"/>
        </w:rPr>
        <w:t>须为项</w:t>
      </w:r>
      <w:r w:rsidRPr="00657B6B">
        <w:rPr>
          <w:rFonts w:ascii="仿宋" w:eastAsia="仿宋" w:hAnsi="仿宋" w:cs="仿宋" w:hint="eastAsia"/>
          <w:sz w:val="24"/>
        </w:rPr>
        <w:t>目</w:t>
      </w:r>
      <w:r w:rsidRPr="00657B6B">
        <w:rPr>
          <w:rFonts w:ascii="仿宋" w:eastAsia="仿宋" w:hAnsi="仿宋" w:cs="仿宋" w:hint="cs"/>
          <w:sz w:val="24"/>
        </w:rPr>
        <w:t>设</w:t>
      </w:r>
      <w:r w:rsidRPr="00657B6B">
        <w:rPr>
          <w:rFonts w:ascii="仿宋" w:eastAsia="仿宋" w:hAnsi="仿宋" w:cs="仿宋" w:hint="eastAsia"/>
          <w:sz w:val="24"/>
        </w:rPr>
        <w:t>立</w:t>
      </w:r>
      <w:r w:rsidRPr="00657B6B">
        <w:rPr>
          <w:rFonts w:ascii="仿宋" w:eastAsia="仿宋" w:hAnsi="仿宋" w:cs="仿宋" w:hint="cs"/>
          <w:sz w:val="24"/>
        </w:rPr>
        <w:t>专项负责</w:t>
      </w:r>
      <w:r w:rsidRPr="00657B6B">
        <w:rPr>
          <w:rFonts w:ascii="仿宋" w:eastAsia="仿宋" w:hAnsi="仿宋" w:cs="仿宋" w:hint="eastAsia"/>
          <w:sz w:val="24"/>
        </w:rPr>
        <w:t>人和售后工程</w:t>
      </w:r>
      <w:r w:rsidRPr="00657B6B">
        <w:rPr>
          <w:rFonts w:ascii="仿宋" w:eastAsia="仿宋" w:hAnsi="仿宋" w:cs="仿宋" w:hint="cs"/>
          <w:sz w:val="24"/>
        </w:rPr>
        <w:t>师</w:t>
      </w:r>
      <w:r w:rsidRPr="00657B6B">
        <w:rPr>
          <w:rFonts w:ascii="仿宋" w:eastAsia="仿宋" w:hAnsi="仿宋" w:cs="仿宋" w:hint="eastAsia"/>
          <w:sz w:val="24"/>
        </w:rPr>
        <w:t>至少各一</w:t>
      </w:r>
      <w:proofErr w:type="gramStart"/>
      <w:r w:rsidRPr="00657B6B">
        <w:rPr>
          <w:rFonts w:ascii="仿宋" w:eastAsia="仿宋" w:hAnsi="仿宋" w:cs="仿宋" w:hint="eastAsia"/>
          <w:sz w:val="24"/>
        </w:rPr>
        <w:t>名</w:t>
      </w:r>
      <w:r w:rsidRPr="00657B6B">
        <w:rPr>
          <w:rFonts w:ascii="仿宋" w:eastAsia="仿宋" w:hAnsi="仿宋" w:cs="仿宋"/>
          <w:sz w:val="24"/>
        </w:rPr>
        <w:t>:</w:t>
      </w:r>
      <w:proofErr w:type="gramEnd"/>
      <w:r w:rsidRPr="00657B6B">
        <w:rPr>
          <w:rFonts w:ascii="仿宋" w:eastAsia="仿宋" w:hAnsi="仿宋" w:cs="仿宋" w:hint="eastAsia"/>
          <w:sz w:val="24"/>
        </w:rPr>
        <w:t>每月至少一次售后</w:t>
      </w:r>
      <w:r w:rsidRPr="00657B6B">
        <w:rPr>
          <w:rFonts w:ascii="仿宋" w:eastAsia="仿宋" w:hAnsi="仿宋" w:cs="仿宋" w:hint="cs"/>
          <w:sz w:val="24"/>
        </w:rPr>
        <w:t>维护</w:t>
      </w:r>
      <w:r w:rsidRPr="00657B6B">
        <w:rPr>
          <w:rFonts w:ascii="仿宋" w:eastAsia="仿宋" w:hAnsi="仿宋" w:cs="仿宋" w:hint="eastAsia"/>
          <w:sz w:val="24"/>
        </w:rPr>
        <w:t>，包含且不</w:t>
      </w:r>
      <w:proofErr w:type="gramStart"/>
      <w:r w:rsidRPr="00657B6B">
        <w:rPr>
          <w:rFonts w:ascii="仿宋" w:eastAsia="仿宋" w:hAnsi="仿宋" w:cs="仿宋" w:hint="eastAsia"/>
          <w:sz w:val="24"/>
        </w:rPr>
        <w:t>限于</w:t>
      </w:r>
      <w:r w:rsidRPr="00657B6B">
        <w:rPr>
          <w:rFonts w:ascii="仿宋" w:eastAsia="仿宋" w:hAnsi="仿宋" w:cs="仿宋"/>
          <w:sz w:val="24"/>
        </w:rPr>
        <w:t>:</w:t>
      </w:r>
      <w:proofErr w:type="gramEnd"/>
      <w:r w:rsidRPr="00657B6B">
        <w:rPr>
          <w:rFonts w:ascii="仿宋" w:eastAsia="仿宋" w:hAnsi="仿宋" w:cs="仿宋" w:hint="cs"/>
          <w:sz w:val="24"/>
        </w:rPr>
        <w:t>维护设备</w:t>
      </w:r>
      <w:r w:rsidRPr="00657B6B">
        <w:rPr>
          <w:rFonts w:ascii="仿宋" w:eastAsia="仿宋" w:hAnsi="仿宋" w:cs="仿宋" w:hint="eastAsia"/>
          <w:sz w:val="24"/>
        </w:rPr>
        <w:t>、</w:t>
      </w:r>
      <w:r w:rsidRPr="00657B6B">
        <w:rPr>
          <w:rFonts w:ascii="仿宋" w:eastAsia="仿宋" w:hAnsi="仿宋" w:cs="仿宋" w:hint="cs"/>
          <w:sz w:val="24"/>
        </w:rPr>
        <w:t>补</w:t>
      </w:r>
      <w:r w:rsidRPr="00657B6B">
        <w:rPr>
          <w:rFonts w:ascii="仿宋" w:eastAsia="仿宋" w:hAnsi="仿宋" w:cs="仿宋" w:hint="eastAsia"/>
          <w:sz w:val="24"/>
        </w:rPr>
        <w:t>充精油、</w:t>
      </w:r>
      <w:r w:rsidRPr="00657B6B">
        <w:rPr>
          <w:rFonts w:ascii="仿宋" w:eastAsia="仿宋" w:hAnsi="仿宋" w:cs="仿宋" w:hint="cs"/>
          <w:sz w:val="24"/>
        </w:rPr>
        <w:t>检</w:t>
      </w:r>
      <w:r w:rsidRPr="00657B6B">
        <w:rPr>
          <w:rFonts w:ascii="仿宋" w:eastAsia="仿宋" w:hAnsi="仿宋" w:cs="仿宋" w:hint="eastAsia"/>
          <w:sz w:val="24"/>
        </w:rPr>
        <w:t>查香氛效果等，保持</w:t>
      </w:r>
      <w:r w:rsidRPr="00657B6B">
        <w:rPr>
          <w:rFonts w:ascii="仿宋" w:eastAsia="仿宋" w:hAnsi="仿宋" w:cs="仿宋" w:hint="cs"/>
          <w:sz w:val="24"/>
        </w:rPr>
        <w:t>现场</w:t>
      </w:r>
      <w:r w:rsidRPr="00657B6B">
        <w:rPr>
          <w:rFonts w:ascii="仿宋" w:eastAsia="仿宋" w:hAnsi="仿宋" w:cs="仿宋" w:hint="eastAsia"/>
          <w:sz w:val="24"/>
        </w:rPr>
        <w:t>香氛效果使用需求，并与</w:t>
      </w:r>
      <w:r w:rsidRPr="00657B6B">
        <w:rPr>
          <w:rFonts w:ascii="仿宋" w:eastAsia="仿宋" w:hAnsi="仿宋" w:cs="仿宋" w:hint="cs"/>
          <w:sz w:val="24"/>
        </w:rPr>
        <w:t>现场对</w:t>
      </w:r>
      <w:r w:rsidRPr="00657B6B">
        <w:rPr>
          <w:rFonts w:ascii="仿宋" w:eastAsia="仿宋" w:hAnsi="仿宋" w:cs="仿宋" w:hint="eastAsia"/>
          <w:sz w:val="24"/>
        </w:rPr>
        <w:t>接人</w:t>
      </w:r>
      <w:r w:rsidRPr="00657B6B">
        <w:rPr>
          <w:rFonts w:ascii="仿宋" w:eastAsia="仿宋" w:hAnsi="仿宋" w:cs="仿宋" w:hint="cs"/>
          <w:sz w:val="24"/>
        </w:rPr>
        <w:t>签</w:t>
      </w:r>
      <w:r w:rsidRPr="00657B6B">
        <w:rPr>
          <w:rFonts w:ascii="仿宋" w:eastAsia="仿宋" w:hAnsi="仿宋" w:cs="仿宋" w:hint="eastAsia"/>
          <w:sz w:val="24"/>
        </w:rPr>
        <w:t>署相</w:t>
      </w:r>
      <w:r w:rsidRPr="00657B6B">
        <w:rPr>
          <w:rFonts w:ascii="仿宋" w:eastAsia="仿宋" w:hAnsi="仿宋" w:cs="仿宋" w:hint="cs"/>
          <w:sz w:val="24"/>
        </w:rPr>
        <w:t>关</w:t>
      </w:r>
      <w:r w:rsidRPr="00657B6B">
        <w:rPr>
          <w:rFonts w:ascii="仿宋" w:eastAsia="仿宋" w:hAnsi="仿宋" w:cs="仿宋" w:hint="eastAsia"/>
          <w:sz w:val="24"/>
        </w:rPr>
        <w:t>确</w:t>
      </w:r>
      <w:r w:rsidRPr="00657B6B">
        <w:rPr>
          <w:rFonts w:ascii="仿宋" w:eastAsia="仿宋" w:hAnsi="仿宋" w:cs="仿宋" w:hint="cs"/>
          <w:sz w:val="24"/>
        </w:rPr>
        <w:t>认</w:t>
      </w:r>
      <w:proofErr w:type="gramStart"/>
      <w:r w:rsidRPr="00657B6B">
        <w:rPr>
          <w:rFonts w:ascii="仿宋" w:eastAsia="仿宋" w:hAnsi="仿宋" w:cs="仿宋" w:hint="cs"/>
          <w:sz w:val="24"/>
        </w:rPr>
        <w:t>单</w:t>
      </w:r>
      <w:r w:rsidRPr="00657B6B">
        <w:rPr>
          <w:rFonts w:ascii="仿宋" w:eastAsia="仿宋" w:hAnsi="仿宋" w:cs="仿宋" w:hint="eastAsia"/>
          <w:sz w:val="24"/>
        </w:rPr>
        <w:t>据</w:t>
      </w:r>
      <w:r w:rsidRPr="00657B6B">
        <w:rPr>
          <w:rFonts w:ascii="仿宋" w:eastAsia="仿宋" w:hAnsi="仿宋" w:cs="仿宋"/>
          <w:sz w:val="24"/>
        </w:rPr>
        <w:t>;</w:t>
      </w:r>
      <w:proofErr w:type="gramEnd"/>
      <w:r w:rsidRPr="00657B6B">
        <w:rPr>
          <w:rFonts w:ascii="仿宋" w:eastAsia="仿宋" w:hAnsi="仿宋" w:cs="仿宋" w:hint="eastAsia"/>
          <w:sz w:val="24"/>
        </w:rPr>
        <w:t>如遇</w:t>
      </w:r>
      <w:r w:rsidRPr="00657B6B">
        <w:rPr>
          <w:rFonts w:ascii="仿宋" w:eastAsia="仿宋" w:hAnsi="仿宋" w:cs="仿宋" w:hint="cs"/>
          <w:sz w:val="24"/>
        </w:rPr>
        <w:t>临时</w:t>
      </w:r>
      <w:r w:rsidRPr="00657B6B">
        <w:rPr>
          <w:rFonts w:ascii="仿宋" w:eastAsia="仿宋" w:hAnsi="仿宋" w:cs="仿宋" w:hint="eastAsia"/>
          <w:sz w:val="24"/>
        </w:rPr>
        <w:t>保修或特殊情</w:t>
      </w:r>
      <w:r w:rsidRPr="00657B6B">
        <w:rPr>
          <w:rFonts w:ascii="仿宋" w:eastAsia="仿宋" w:hAnsi="仿宋" w:cs="仿宋" w:hint="cs"/>
          <w:sz w:val="24"/>
        </w:rPr>
        <w:t>况</w:t>
      </w:r>
      <w:r w:rsidRPr="00657B6B">
        <w:rPr>
          <w:rFonts w:ascii="仿宋" w:eastAsia="仿宋" w:hAnsi="仿宋" w:cs="仿宋" w:hint="eastAsia"/>
          <w:sz w:val="24"/>
        </w:rPr>
        <w:t>，</w:t>
      </w:r>
      <w:r w:rsidRPr="00657B6B">
        <w:rPr>
          <w:rFonts w:ascii="仿宋" w:eastAsia="仿宋" w:hAnsi="仿宋" w:cs="仿宋" w:hint="cs"/>
          <w:sz w:val="24"/>
        </w:rPr>
        <w:t>须</w:t>
      </w:r>
      <w:r w:rsidRPr="00657B6B">
        <w:rPr>
          <w:rFonts w:ascii="仿宋" w:eastAsia="仿宋" w:hAnsi="仿宋" w:cs="仿宋" w:hint="eastAsia"/>
          <w:sz w:val="24"/>
        </w:rPr>
        <w:t>在</w:t>
      </w:r>
      <w:r w:rsidRPr="00657B6B">
        <w:rPr>
          <w:rFonts w:ascii="仿宋" w:eastAsia="仿宋" w:hAnsi="仿宋" w:cs="仿宋"/>
          <w:sz w:val="24"/>
        </w:rPr>
        <w:t>2</w:t>
      </w:r>
      <w:r w:rsidRPr="00657B6B">
        <w:rPr>
          <w:rFonts w:ascii="仿宋" w:eastAsia="仿宋" w:hAnsi="仿宋" w:cs="仿宋" w:hint="eastAsia"/>
          <w:sz w:val="24"/>
        </w:rPr>
        <w:t>小</w:t>
      </w:r>
      <w:r w:rsidRPr="00657B6B">
        <w:rPr>
          <w:rFonts w:ascii="仿宋" w:eastAsia="仿宋" w:hAnsi="仿宋" w:cs="仿宋" w:hint="cs"/>
          <w:sz w:val="24"/>
        </w:rPr>
        <w:t>时内</w:t>
      </w:r>
      <w:r w:rsidRPr="00657B6B">
        <w:rPr>
          <w:rFonts w:ascii="仿宋" w:eastAsia="仿宋" w:hAnsi="仿宋" w:cs="仿宋" w:hint="eastAsia"/>
          <w:sz w:val="24"/>
        </w:rPr>
        <w:t>配合</w:t>
      </w:r>
      <w:r w:rsidRPr="00657B6B">
        <w:rPr>
          <w:rFonts w:ascii="仿宋" w:eastAsia="仿宋" w:hAnsi="仿宋" w:cs="仿宋" w:hint="cs"/>
          <w:sz w:val="24"/>
        </w:rPr>
        <w:t>调</w:t>
      </w:r>
      <w:r w:rsidRPr="00657B6B">
        <w:rPr>
          <w:rFonts w:ascii="仿宋" w:eastAsia="仿宋" w:hAnsi="仿宋" w:cs="仿宋" w:hint="eastAsia"/>
          <w:sz w:val="24"/>
        </w:rPr>
        <w:t>整</w:t>
      </w:r>
      <w:proofErr w:type="gramStart"/>
      <w:r w:rsidRPr="00657B6B">
        <w:rPr>
          <w:rFonts w:ascii="仿宋" w:eastAsia="仿宋" w:hAnsi="仿宋" w:cs="仿宋" w:hint="eastAsia"/>
          <w:sz w:val="24"/>
        </w:rPr>
        <w:t>解</w:t>
      </w:r>
      <w:r w:rsidRPr="00657B6B">
        <w:rPr>
          <w:rFonts w:ascii="仿宋" w:eastAsia="仿宋" w:hAnsi="仿宋" w:cs="仿宋" w:hint="cs"/>
          <w:sz w:val="24"/>
        </w:rPr>
        <w:t>决</w:t>
      </w:r>
      <w:r w:rsidRPr="00657B6B">
        <w:rPr>
          <w:rFonts w:ascii="仿宋" w:eastAsia="仿宋" w:hAnsi="仿宋" w:cs="仿宋"/>
          <w:sz w:val="24"/>
        </w:rPr>
        <w:t>;</w:t>
      </w:r>
      <w:proofErr w:type="gramEnd"/>
      <w:r w:rsidRPr="00657B6B">
        <w:rPr>
          <w:rFonts w:ascii="仿宋" w:eastAsia="仿宋" w:hAnsi="仿宋" w:cs="仿宋" w:hint="eastAsia"/>
          <w:sz w:val="24"/>
        </w:rPr>
        <w:t>如</w:t>
      </w:r>
      <w:r w:rsidRPr="00657B6B">
        <w:rPr>
          <w:rFonts w:ascii="仿宋" w:eastAsia="仿宋" w:hAnsi="仿宋" w:cs="仿宋" w:hint="cs"/>
          <w:sz w:val="24"/>
        </w:rPr>
        <w:t>须现场</w:t>
      </w:r>
      <w:r w:rsidRPr="00657B6B">
        <w:rPr>
          <w:rFonts w:ascii="仿宋" w:eastAsia="仿宋" w:hAnsi="仿宋" w:cs="仿宋" w:hint="eastAsia"/>
          <w:sz w:val="24"/>
        </w:rPr>
        <w:t>施工，</w:t>
      </w:r>
      <w:r w:rsidRPr="00657B6B">
        <w:rPr>
          <w:rFonts w:ascii="仿宋" w:eastAsia="仿宋" w:hAnsi="仿宋" w:cs="仿宋" w:hint="cs"/>
          <w:sz w:val="24"/>
        </w:rPr>
        <w:t>须</w:t>
      </w:r>
      <w:r w:rsidRPr="00657B6B">
        <w:rPr>
          <w:rFonts w:ascii="仿宋" w:eastAsia="仿宋" w:hAnsi="仿宋" w:cs="仿宋" w:hint="eastAsia"/>
          <w:sz w:val="24"/>
        </w:rPr>
        <w:t>在</w:t>
      </w:r>
      <w:r w:rsidRPr="00657B6B">
        <w:rPr>
          <w:rFonts w:ascii="仿宋" w:eastAsia="仿宋" w:hAnsi="仿宋" w:cs="仿宋" w:hint="cs"/>
          <w:sz w:val="24"/>
        </w:rPr>
        <w:t>现场</w:t>
      </w:r>
      <w:r w:rsidRPr="00657B6B">
        <w:rPr>
          <w:rFonts w:ascii="仿宋" w:eastAsia="仿宋" w:hAnsi="仿宋" w:cs="仿宋" w:hint="eastAsia"/>
          <w:sz w:val="24"/>
        </w:rPr>
        <w:t>可施工</w:t>
      </w:r>
      <w:r w:rsidRPr="00657B6B">
        <w:rPr>
          <w:rFonts w:ascii="仿宋" w:eastAsia="仿宋" w:hAnsi="仿宋" w:cs="仿宋" w:hint="cs"/>
          <w:sz w:val="24"/>
        </w:rPr>
        <w:t>时间</w:t>
      </w:r>
      <w:r w:rsidRPr="00657B6B">
        <w:rPr>
          <w:rFonts w:ascii="仿宋" w:eastAsia="仿宋" w:hAnsi="仿宋" w:cs="仿宋" w:hint="eastAsia"/>
          <w:sz w:val="24"/>
        </w:rPr>
        <w:t>段</w:t>
      </w:r>
      <w:r w:rsidRPr="00657B6B">
        <w:rPr>
          <w:rFonts w:ascii="仿宋" w:eastAsia="仿宋" w:hAnsi="仿宋" w:cs="仿宋" w:hint="cs"/>
          <w:sz w:val="24"/>
        </w:rPr>
        <w:t>内</w:t>
      </w:r>
      <w:r w:rsidRPr="00657B6B">
        <w:rPr>
          <w:rFonts w:ascii="仿宋" w:eastAsia="仿宋" w:hAnsi="仿宋" w:cs="仿宋" w:hint="eastAsia"/>
          <w:sz w:val="24"/>
        </w:rPr>
        <w:t>完成。</w:t>
      </w:r>
    </w:p>
    <w:p w14:paraId="6FE96548" w14:textId="12E48602" w:rsidR="00657B6B" w:rsidRPr="00E15D26" w:rsidRDefault="00657B6B" w:rsidP="00E15D26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7）对于合作终止，</w:t>
      </w:r>
      <w:r w:rsidRPr="00657B6B">
        <w:rPr>
          <w:rFonts w:ascii="仿宋" w:eastAsia="仿宋" w:hAnsi="仿宋" w:cs="仿宋" w:hint="eastAsia"/>
          <w:sz w:val="24"/>
        </w:rPr>
        <w:t>在</w:t>
      </w:r>
      <w:r w:rsidRPr="00657B6B">
        <w:rPr>
          <w:rFonts w:ascii="仿宋" w:eastAsia="仿宋" w:hAnsi="仿宋" w:cs="仿宋" w:hint="cs"/>
          <w:sz w:val="24"/>
        </w:rPr>
        <w:t>项</w:t>
      </w:r>
      <w:r w:rsidRPr="00657B6B">
        <w:rPr>
          <w:rFonts w:ascii="仿宋" w:eastAsia="仿宋" w:hAnsi="仿宋" w:cs="仿宋" w:hint="eastAsia"/>
          <w:sz w:val="24"/>
        </w:rPr>
        <w:t>目</w:t>
      </w:r>
      <w:r w:rsidRPr="00657B6B">
        <w:rPr>
          <w:rFonts w:ascii="仿宋" w:eastAsia="仿宋" w:hAnsi="仿宋" w:cs="仿宋" w:hint="cs"/>
          <w:sz w:val="24"/>
        </w:rPr>
        <w:t>执</w:t>
      </w:r>
      <w:r w:rsidRPr="00657B6B">
        <w:rPr>
          <w:rFonts w:ascii="仿宋" w:eastAsia="仿宋" w:hAnsi="仿宋" w:cs="仿宋" w:hint="eastAsia"/>
          <w:sz w:val="24"/>
        </w:rPr>
        <w:t>行</w:t>
      </w:r>
      <w:r w:rsidRPr="00657B6B">
        <w:rPr>
          <w:rFonts w:ascii="仿宋" w:eastAsia="仿宋" w:hAnsi="仿宋" w:cs="仿宋" w:hint="cs"/>
          <w:sz w:val="24"/>
        </w:rPr>
        <w:t>过</w:t>
      </w:r>
      <w:r w:rsidRPr="00657B6B">
        <w:rPr>
          <w:rFonts w:ascii="仿宋" w:eastAsia="仿宋" w:hAnsi="仿宋" w:cs="仿宋" w:hint="eastAsia"/>
          <w:sz w:val="24"/>
        </w:rPr>
        <w:t>程中，乙方</w:t>
      </w:r>
      <w:r>
        <w:rPr>
          <w:rFonts w:ascii="仿宋" w:eastAsia="仿宋" w:hAnsi="仿宋" w:cs="仿宋" w:hint="eastAsia"/>
          <w:sz w:val="24"/>
        </w:rPr>
        <w:t>提供香薰种类，香薰设备</w:t>
      </w:r>
      <w:r w:rsidRPr="00657B6B">
        <w:rPr>
          <w:rFonts w:ascii="仿宋" w:eastAsia="仿宋" w:hAnsi="仿宋" w:cs="仿宋" w:hint="eastAsia"/>
          <w:sz w:val="24"/>
        </w:rPr>
        <w:t>，</w:t>
      </w:r>
      <w:r>
        <w:rPr>
          <w:rFonts w:ascii="仿宋" w:eastAsia="仿宋" w:hAnsi="仿宋" w:cs="仿宋" w:hint="eastAsia"/>
          <w:sz w:val="24"/>
        </w:rPr>
        <w:t>香薰方案无法满足</w:t>
      </w:r>
      <w:r w:rsidRPr="00657B6B">
        <w:rPr>
          <w:rFonts w:ascii="仿宋" w:eastAsia="仿宋" w:hAnsi="仿宋" w:cs="仿宋" w:hint="eastAsia"/>
          <w:sz w:val="24"/>
        </w:rPr>
        <w:t>甲方</w:t>
      </w:r>
      <w:proofErr w:type="gramStart"/>
      <w:r>
        <w:rPr>
          <w:rFonts w:ascii="仿宋" w:eastAsia="仿宋" w:hAnsi="仿宋" w:cs="仿宋" w:hint="eastAsia"/>
          <w:sz w:val="24"/>
        </w:rPr>
        <w:t>需求</w:t>
      </w:r>
      <w:r w:rsidRPr="00657B6B">
        <w:rPr>
          <w:rFonts w:ascii="仿宋" w:eastAsia="仿宋" w:hAnsi="仿宋" w:cs="仿宋"/>
          <w:sz w:val="24"/>
        </w:rPr>
        <w:t>,</w:t>
      </w:r>
      <w:proofErr w:type="gramEnd"/>
      <w:r w:rsidRPr="00657B6B">
        <w:rPr>
          <w:rFonts w:ascii="仿宋" w:eastAsia="仿宋" w:hAnsi="仿宋" w:cs="仿宋" w:hint="eastAsia"/>
          <w:sz w:val="24"/>
        </w:rPr>
        <w:t>甲方有</w:t>
      </w:r>
      <w:r w:rsidRPr="00657B6B">
        <w:rPr>
          <w:rFonts w:ascii="仿宋" w:eastAsia="仿宋" w:hAnsi="仿宋" w:cs="仿宋" w:hint="cs"/>
          <w:sz w:val="24"/>
        </w:rPr>
        <w:t>权</w:t>
      </w:r>
      <w:r w:rsidRPr="00657B6B">
        <w:rPr>
          <w:rFonts w:ascii="仿宋" w:eastAsia="仿宋" w:hAnsi="仿宋" w:cs="仿宋" w:hint="eastAsia"/>
          <w:sz w:val="24"/>
        </w:rPr>
        <w:t>解除合同并按</w:t>
      </w:r>
      <w:r w:rsidRPr="00657B6B">
        <w:rPr>
          <w:rFonts w:ascii="仿宋" w:eastAsia="仿宋" w:hAnsi="仿宋" w:cs="仿宋" w:hint="cs"/>
          <w:sz w:val="24"/>
        </w:rPr>
        <w:t>实际发</w:t>
      </w:r>
      <w:r w:rsidRPr="00657B6B">
        <w:rPr>
          <w:rFonts w:ascii="仿宋" w:eastAsia="仿宋" w:hAnsi="仿宋" w:cs="仿宋" w:hint="eastAsia"/>
          <w:sz w:val="24"/>
        </w:rPr>
        <w:t>生并得到甲方确</w:t>
      </w:r>
      <w:r w:rsidRPr="00657B6B">
        <w:rPr>
          <w:rFonts w:ascii="仿宋" w:eastAsia="仿宋" w:hAnsi="仿宋" w:cs="仿宋" w:hint="cs"/>
          <w:sz w:val="24"/>
        </w:rPr>
        <w:t>认</w:t>
      </w:r>
      <w:r w:rsidRPr="00657B6B">
        <w:rPr>
          <w:rFonts w:ascii="仿宋" w:eastAsia="仿宋" w:hAnsi="仿宋" w:cs="仿宋" w:hint="eastAsia"/>
          <w:sz w:val="24"/>
        </w:rPr>
        <w:t>的</w:t>
      </w:r>
      <w:r w:rsidRPr="00657B6B">
        <w:rPr>
          <w:rFonts w:ascii="仿宋" w:eastAsia="仿宋" w:hAnsi="仿宋" w:cs="仿宋" w:hint="cs"/>
          <w:sz w:val="24"/>
        </w:rPr>
        <w:t>设计</w:t>
      </w:r>
      <w:r w:rsidRPr="00657B6B">
        <w:rPr>
          <w:rFonts w:ascii="仿宋" w:eastAsia="仿宋" w:hAnsi="仿宋" w:cs="仿宋" w:hint="eastAsia"/>
          <w:sz w:val="24"/>
        </w:rPr>
        <w:t>工作量</w:t>
      </w:r>
      <w:r w:rsidRPr="00657B6B">
        <w:rPr>
          <w:rFonts w:ascii="仿宋" w:eastAsia="仿宋" w:hAnsi="仿宋" w:cs="仿宋" w:hint="cs"/>
          <w:sz w:val="24"/>
        </w:rPr>
        <w:t>进</w:t>
      </w:r>
      <w:r w:rsidRPr="00657B6B">
        <w:rPr>
          <w:rFonts w:ascii="仿宋" w:eastAsia="仿宋" w:hAnsi="仿宋" w:cs="仿宋" w:hint="eastAsia"/>
          <w:sz w:val="24"/>
        </w:rPr>
        <w:t>行</w:t>
      </w:r>
      <w:r w:rsidRPr="00657B6B">
        <w:rPr>
          <w:rFonts w:ascii="仿宋" w:eastAsia="仿宋" w:hAnsi="仿宋" w:cs="仿宋" w:hint="cs"/>
          <w:sz w:val="24"/>
        </w:rPr>
        <w:t>结</w:t>
      </w:r>
      <w:r w:rsidRPr="00657B6B">
        <w:rPr>
          <w:rFonts w:ascii="仿宋" w:eastAsia="仿宋" w:hAnsi="仿宋" w:cs="仿宋" w:hint="eastAsia"/>
          <w:sz w:val="24"/>
        </w:rPr>
        <w:t>算。</w:t>
      </w:r>
    </w:p>
    <w:p w14:paraId="42A98A12" w14:textId="5A50FC3C" w:rsidR="00205CA3" w:rsidRPr="0054008D" w:rsidRDefault="0054008D" w:rsidP="00205CA3">
      <w:pPr>
        <w:spacing w:line="360" w:lineRule="auto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评</w:t>
      </w:r>
      <w:r w:rsidRPr="0054008D">
        <w:rPr>
          <w:rFonts w:ascii="仿宋" w:eastAsia="仿宋" w:hAnsi="仿宋" w:cs="仿宋" w:hint="eastAsia"/>
          <w:b/>
          <w:sz w:val="32"/>
          <w:szCs w:val="32"/>
        </w:rPr>
        <w:t>标方式</w:t>
      </w:r>
    </w:p>
    <w:p w14:paraId="0A734D32" w14:textId="257228BE" w:rsidR="00B052BE" w:rsidRDefault="00B052BE" w:rsidP="00B052BE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（1）计价方式：</w:t>
      </w:r>
      <w:r w:rsidR="0054008D">
        <w:rPr>
          <w:rFonts w:ascii="仿宋" w:eastAsia="仿宋" w:hAnsi="仿宋" w:cs="仿宋" w:hint="eastAsia"/>
          <w:sz w:val="24"/>
        </w:rPr>
        <w:t>按区域固定单价</w:t>
      </w:r>
    </w:p>
    <w:p w14:paraId="046526E6" w14:textId="77777777" w:rsidR="00B052BE" w:rsidRDefault="00B052BE" w:rsidP="00B052BE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lastRenderedPageBreak/>
        <w:t>（2）中标方式：低价中标</w:t>
      </w:r>
    </w:p>
    <w:p w14:paraId="3791EDB8" w14:textId="2E6806AE" w:rsidR="00B052BE" w:rsidRDefault="00B052BE" w:rsidP="00B052BE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（3）提供服务过程中，如甲方有新的要求，需与乙方再行沟通，</w:t>
      </w:r>
      <w:r w:rsidR="00653715">
        <w:rPr>
          <w:rFonts w:ascii="仿宋" w:eastAsia="仿宋" w:hAnsi="仿宋" w:cs="仿宋" w:hint="eastAsia"/>
          <w:sz w:val="24"/>
        </w:rPr>
        <w:t>部分区域涉及关闭</w:t>
      </w:r>
      <w:r>
        <w:rPr>
          <w:rFonts w:ascii="仿宋" w:eastAsia="仿宋" w:hAnsi="仿宋" w:cs="仿宋" w:hint="eastAsia"/>
          <w:sz w:val="24"/>
        </w:rPr>
        <w:t>。</w:t>
      </w:r>
    </w:p>
    <w:p w14:paraId="74596D1A" w14:textId="3C4FF1B4" w:rsidR="00B052BE" w:rsidRDefault="00B052BE" w:rsidP="00B052BE">
      <w:pPr>
        <w:pStyle w:val="1"/>
      </w:pPr>
    </w:p>
    <w:p w14:paraId="25BB86AB" w14:textId="6AED6734" w:rsidR="00B052BE" w:rsidRDefault="00B052BE" w:rsidP="00B052BE">
      <w:pPr>
        <w:spacing w:before="240"/>
        <w:ind w:right="640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三、结算方式</w:t>
      </w:r>
    </w:p>
    <w:p w14:paraId="262A0A4A" w14:textId="77777777" w:rsidR="00B052BE" w:rsidRDefault="00B052BE" w:rsidP="00B052BE">
      <w:pPr>
        <w:spacing w:line="360" w:lineRule="auto"/>
        <w:ind w:firstLineChars="200" w:firstLine="48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实际发生且经甲方确认的实际服务内容据实结算。</w:t>
      </w:r>
    </w:p>
    <w:p w14:paraId="35D98D41" w14:textId="77777777" w:rsidR="00B052BE" w:rsidRDefault="00B052BE" w:rsidP="00B052BE">
      <w:pPr>
        <w:pStyle w:val="1"/>
      </w:pPr>
    </w:p>
    <w:p w14:paraId="22B443AC" w14:textId="386297C8" w:rsidR="00C90DD1" w:rsidRDefault="00C90DD1" w:rsidP="00B052BE">
      <w:pPr>
        <w:rPr>
          <w:rFonts w:ascii="仿宋" w:eastAsia="仿宋" w:hAnsi="仿宋" w:cs="仿宋" w:hint="eastAsia"/>
          <w:sz w:val="28"/>
          <w:szCs w:val="28"/>
        </w:rPr>
      </w:pPr>
    </w:p>
    <w:sectPr w:rsidR="00C90DD1">
      <w:footerReference w:type="default" r:id="rId19"/>
      <w:pgSz w:w="11906" w:h="16838"/>
      <w:pgMar w:top="1417" w:right="1701" w:bottom="1417" w:left="1701" w:header="720" w:footer="720" w:gutter="0"/>
      <w:cols w:space="720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6A474" w14:textId="77777777" w:rsidR="00E11624" w:rsidRDefault="00E11624">
      <w:r>
        <w:separator/>
      </w:r>
    </w:p>
  </w:endnote>
  <w:endnote w:type="continuationSeparator" w:id="0">
    <w:p w14:paraId="20071A19" w14:textId="77777777" w:rsidR="00E11624" w:rsidRDefault="00E1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7C7D3" w14:textId="77777777" w:rsidR="00C90DD1" w:rsidRDefault="00000000">
    <w:pPr>
      <w:pStyle w:val="a3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 PAGE  \* MERGEFORMAT </w:instrText>
    </w:r>
    <w:r>
      <w:rPr>
        <w:rFonts w:hint="eastAsia"/>
      </w:rPr>
      <w:fldChar w:fldCharType="separate"/>
    </w:r>
    <w:r>
      <w:t>3</w:t>
    </w:r>
    <w:r>
      <w:rPr>
        <w:rFonts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914C" w14:textId="77777777" w:rsidR="00E11624" w:rsidRDefault="00E11624">
      <w:r>
        <w:separator/>
      </w:r>
    </w:p>
  </w:footnote>
  <w:footnote w:type="continuationSeparator" w:id="0">
    <w:p w14:paraId="072D6342" w14:textId="77777777" w:rsidR="00E11624" w:rsidRDefault="00E11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653F5"/>
    <w:multiLevelType w:val="hybridMultilevel"/>
    <w:tmpl w:val="A344D4CC"/>
    <w:lvl w:ilvl="0" w:tplc="86AC1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num w:numId="1" w16cid:durableId="1167282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Q1ZDJjOWU2MGMxMDRlZjRlYjVmNmI3YjFlZmRjMzMifQ=="/>
  </w:docVars>
  <w:rsids>
    <w:rsidRoot w:val="680F3F3F"/>
    <w:rsid w:val="000C3895"/>
    <w:rsid w:val="000D6D66"/>
    <w:rsid w:val="00162B0A"/>
    <w:rsid w:val="00205CA3"/>
    <w:rsid w:val="002543E4"/>
    <w:rsid w:val="002A4B99"/>
    <w:rsid w:val="002F5C43"/>
    <w:rsid w:val="002F65B3"/>
    <w:rsid w:val="003A6907"/>
    <w:rsid w:val="00466725"/>
    <w:rsid w:val="0054008D"/>
    <w:rsid w:val="0064356F"/>
    <w:rsid w:val="00653715"/>
    <w:rsid w:val="00657B6B"/>
    <w:rsid w:val="006A32FA"/>
    <w:rsid w:val="006E5500"/>
    <w:rsid w:val="0078763E"/>
    <w:rsid w:val="007A5CEA"/>
    <w:rsid w:val="00895203"/>
    <w:rsid w:val="008F3452"/>
    <w:rsid w:val="00950BFF"/>
    <w:rsid w:val="009D7101"/>
    <w:rsid w:val="00A51453"/>
    <w:rsid w:val="00AA10E3"/>
    <w:rsid w:val="00AB4006"/>
    <w:rsid w:val="00AD0C8B"/>
    <w:rsid w:val="00AD6616"/>
    <w:rsid w:val="00B052BE"/>
    <w:rsid w:val="00BF3197"/>
    <w:rsid w:val="00C2388E"/>
    <w:rsid w:val="00C54E72"/>
    <w:rsid w:val="00C90DD1"/>
    <w:rsid w:val="00D12806"/>
    <w:rsid w:val="00E11624"/>
    <w:rsid w:val="00E15D26"/>
    <w:rsid w:val="00E34064"/>
    <w:rsid w:val="00E7063B"/>
    <w:rsid w:val="00F009AA"/>
    <w:rsid w:val="00F85FFB"/>
    <w:rsid w:val="04067428"/>
    <w:rsid w:val="092B50C3"/>
    <w:rsid w:val="0E071ED9"/>
    <w:rsid w:val="171B0BE7"/>
    <w:rsid w:val="218D0A83"/>
    <w:rsid w:val="23871FBE"/>
    <w:rsid w:val="2A66620E"/>
    <w:rsid w:val="2B796AC3"/>
    <w:rsid w:val="2CA50393"/>
    <w:rsid w:val="2FCD7BDB"/>
    <w:rsid w:val="34856672"/>
    <w:rsid w:val="39FD3496"/>
    <w:rsid w:val="3EB13DAC"/>
    <w:rsid w:val="40211EAB"/>
    <w:rsid w:val="4370519D"/>
    <w:rsid w:val="45FD3F82"/>
    <w:rsid w:val="47677471"/>
    <w:rsid w:val="47C70CBE"/>
    <w:rsid w:val="555C6183"/>
    <w:rsid w:val="55E71BF3"/>
    <w:rsid w:val="657542D3"/>
    <w:rsid w:val="680F3F3F"/>
    <w:rsid w:val="6AE83808"/>
    <w:rsid w:val="6EF41A0B"/>
    <w:rsid w:val="75840316"/>
    <w:rsid w:val="77A9300E"/>
    <w:rsid w:val="787B5E70"/>
    <w:rsid w:val="7CBC7B22"/>
    <w:rsid w:val="7F89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9EE7E7"/>
  <w15:docId w15:val="{953C3423-319B-4C91-945A-A9AA46E7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Calibri" w:eastAsia="PMingLiU" w:hAnsi="Calibri" w:cs="宋体"/>
      <w:sz w:val="22"/>
      <w:szCs w:val="2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</w:pPr>
    <w:rPr>
      <w:rFonts w:ascii="宋体" w:hAnsi="宋体"/>
      <w:sz w:val="24"/>
    </w:rPr>
  </w:style>
  <w:style w:type="paragraph" w:styleId="a5">
    <w:name w:val="header"/>
    <w:basedOn w:val="a"/>
    <w:link w:val="a6"/>
    <w:rsid w:val="00950B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950BFF"/>
    <w:rPr>
      <w:rFonts w:ascii="Calibri" w:eastAsia="PMingLiU" w:hAnsi="Calibri" w:cs="宋体"/>
      <w:sz w:val="18"/>
      <w:szCs w:val="18"/>
    </w:rPr>
  </w:style>
  <w:style w:type="paragraph" w:customStyle="1" w:styleId="1">
    <w:name w:val="正文1"/>
    <w:qFormat/>
    <w:rsid w:val="00B052BE"/>
    <w:pPr>
      <w:jc w:val="both"/>
    </w:pPr>
    <w:rPr>
      <w:rFonts w:ascii="Calibri" w:hAnsi="Calibri" w:cs="宋体"/>
      <w:kern w:val="2"/>
      <w:sz w:val="21"/>
      <w:szCs w:val="21"/>
    </w:rPr>
  </w:style>
  <w:style w:type="paragraph" w:styleId="a7">
    <w:name w:val="List Paragraph"/>
    <w:basedOn w:val="a"/>
    <w:uiPriority w:val="99"/>
    <w:unhideWhenUsed/>
    <w:rsid w:val="00C2388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0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8</Pages>
  <Words>573</Words>
  <Characters>573</Characters>
  <Application>Microsoft Office Word</Application>
  <DocSecurity>0</DocSecurity>
  <Lines>57</Lines>
  <Paragraphs>27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周薇</dc:creator>
  <cp:lastModifiedBy>weitian xu</cp:lastModifiedBy>
  <cp:revision>7</cp:revision>
  <cp:lastPrinted>2026-08-21T06:39:00Z</cp:lastPrinted>
  <dcterms:created xsi:type="dcterms:W3CDTF">2025-07-17T02:32:00Z</dcterms:created>
  <dcterms:modified xsi:type="dcterms:W3CDTF">2026-08-21T06:39:00Z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6A8785F81F6548AF998BC99ACAE59574_13</vt:lpwstr>
  </property>
</Properties>
</file>